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6E9" w:rsidRDefault="003A46E9" w:rsidP="00F03C12">
      <w:pPr>
        <w:rPr>
          <w:lang w:bidi="ar-JO"/>
        </w:rPr>
      </w:pPr>
    </w:p>
    <w:p w:rsidR="000028D5" w:rsidRDefault="000028D5" w:rsidP="00F03C12">
      <w:pPr>
        <w:rPr>
          <w:lang w:bidi="ar-JO"/>
        </w:rPr>
      </w:pPr>
      <w:r>
        <w:rPr>
          <w:noProof/>
        </w:rPr>
        <w:drawing>
          <wp:inline distT="0" distB="0" distL="0" distR="0">
            <wp:extent cx="5534025" cy="5372100"/>
            <wp:effectExtent l="0" t="0" r="9525" b="0"/>
            <wp:docPr id="5" name="Picture 5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1\خليه حمضية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1\خليه حمضية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8D5" w:rsidRDefault="000028D5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خلية حمضية</w:t>
      </w:r>
    </w:p>
    <w:p w:rsidR="000028D5" w:rsidRDefault="000028D5" w:rsidP="00F03C12">
      <w:pPr>
        <w:rPr>
          <w:rtl/>
          <w:lang w:bidi="ar-JO"/>
        </w:rPr>
      </w:pPr>
    </w:p>
    <w:p w:rsidR="000028D5" w:rsidRDefault="000028D5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86400" cy="5895975"/>
            <wp:effectExtent l="0" t="0" r="0" b="9525"/>
            <wp:docPr id="6" name="Picture 6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1\خليه قاعدية 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1\خليه قاعدية )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89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8D5" w:rsidRDefault="000028D5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خلية قاعدية</w:t>
      </w:r>
    </w:p>
    <w:p w:rsidR="000028D5" w:rsidRDefault="000028D5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76875" cy="5629275"/>
            <wp:effectExtent l="0" t="0" r="9525" b="9525"/>
            <wp:docPr id="7" name="Picture 7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1\خليه ليمفاوية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1\خليه ليمفاوية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562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8D5" w:rsidRDefault="000028D5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خلية ليمفاوية</w:t>
      </w:r>
    </w:p>
    <w:p w:rsidR="000028D5" w:rsidRDefault="000028D5" w:rsidP="00F03C12">
      <w:pPr>
        <w:rPr>
          <w:rtl/>
          <w:lang w:bidi="ar-JO"/>
        </w:rPr>
      </w:pPr>
    </w:p>
    <w:p w:rsidR="000028D5" w:rsidRDefault="000028D5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76875" cy="5057775"/>
            <wp:effectExtent l="0" t="0" r="9525" b="9525"/>
            <wp:docPr id="8" name="Picture 8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1\خليه متعادلة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1\خليه متعادلة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505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8D5" w:rsidRDefault="000028D5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خلية متعادلة</w:t>
      </w:r>
    </w:p>
    <w:p w:rsidR="000028D5" w:rsidRDefault="000028D5" w:rsidP="00F03C12">
      <w:pPr>
        <w:rPr>
          <w:rtl/>
          <w:lang w:bidi="ar-JO"/>
        </w:rPr>
      </w:pPr>
    </w:p>
    <w:p w:rsidR="000028D5" w:rsidRDefault="000028D5" w:rsidP="00F03C12">
      <w:pPr>
        <w:rPr>
          <w:rFonts w:hint="cs"/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76875" cy="4686300"/>
            <wp:effectExtent l="0" t="0" r="9525" b="0"/>
            <wp:docPr id="9" name="Picture 9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1\خليه وحيدة نواة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1\خليه وحيدة نواة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  <w:lang w:bidi="ar-JO"/>
        </w:rPr>
        <w:t>خلية وحيدة النواة</w:t>
      </w:r>
    </w:p>
    <w:p w:rsidR="000028D5" w:rsidRDefault="000028D5" w:rsidP="00F03C12">
      <w:pPr>
        <w:rPr>
          <w:rtl/>
          <w:lang w:bidi="ar-JO"/>
        </w:rPr>
      </w:pPr>
    </w:p>
    <w:p w:rsidR="000028D5" w:rsidRDefault="000028D5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86400" cy="4438650"/>
            <wp:effectExtent l="0" t="0" r="0" b="0"/>
            <wp:docPr id="10" name="Picture 10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1\شكل 79ص 1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c\Desktop\توجيهات الأحياء 2016-2017\الصف الثاني عشر\الفصل الدراسي الأول\الرسومات والأشكال\الجزء الأول\الوحدة الأولى - أجهزة جسم الإنسان\فصل3 جهاز مناعة\الدرس 3-1\شكل 79ص 106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8D5" w:rsidRDefault="000028D5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79 ص 106</w:t>
      </w:r>
      <w:bookmarkStart w:id="0" w:name="_GoBack"/>
      <w:bookmarkEnd w:id="0"/>
    </w:p>
    <w:sectPr w:rsidR="000028D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06"/>
    <w:rsid w:val="000028D5"/>
    <w:rsid w:val="0002377B"/>
    <w:rsid w:val="003A46E9"/>
    <w:rsid w:val="00664A12"/>
    <w:rsid w:val="0071399F"/>
    <w:rsid w:val="00896D77"/>
    <w:rsid w:val="00C86306"/>
    <w:rsid w:val="00CE636B"/>
    <w:rsid w:val="00F0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3F373"/>
  <w15:chartTrackingRefBased/>
  <w15:docId w15:val="{ECB372F1-6D60-4A2C-86C0-5859B619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15</cp:revision>
  <dcterms:created xsi:type="dcterms:W3CDTF">2016-09-26T22:16:00Z</dcterms:created>
  <dcterms:modified xsi:type="dcterms:W3CDTF">2016-09-26T22:35:00Z</dcterms:modified>
</cp:coreProperties>
</file>