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546" w:rsidRDefault="00243546" w:rsidP="00243546">
      <w:pPr>
        <w:bidi/>
        <w:rPr>
          <w:rFonts w:ascii="Times New Roman" w:hAnsi="Times New Roman" w:cs="Times New Roman"/>
          <w:sz w:val="26"/>
          <w:szCs w:val="26"/>
          <w:rtl/>
          <w:lang w:bidi="ar-K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8"/>
        <w:gridCol w:w="3420"/>
        <w:gridCol w:w="3780"/>
        <w:gridCol w:w="3600"/>
        <w:gridCol w:w="1372"/>
      </w:tblGrid>
      <w:tr w:rsidR="0098206A" w:rsidRPr="001B0297" w:rsidTr="00F74398">
        <w:tc>
          <w:tcPr>
            <w:tcW w:w="14238" w:type="dxa"/>
            <w:gridSpan w:val="4"/>
            <w:shd w:val="clear" w:color="auto" w:fill="99CCFF"/>
          </w:tcPr>
          <w:p w:rsidR="0098206A" w:rsidRPr="00151248" w:rsidRDefault="00151248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</w:pPr>
            <w:r w:rsidRPr="0015124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المتعلمون قادرون على</w:t>
            </w:r>
            <w:r w:rsidR="00217831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 أن يتعرف ويصف </w:t>
            </w:r>
            <w:r w:rsidRPr="0015124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خصائص </w:t>
            </w:r>
            <w:r w:rsidR="00333CD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النفس البشرية والكائنات الحية التي تراعي بدقة لتشكيل نظام بيئي يمكننا من العيش في الفضاء .</w:t>
            </w:r>
          </w:p>
        </w:tc>
        <w:tc>
          <w:tcPr>
            <w:tcW w:w="1372" w:type="dxa"/>
            <w:shd w:val="clear" w:color="auto" w:fill="99CCFF"/>
          </w:tcPr>
          <w:p w:rsidR="0098206A" w:rsidRPr="001B0297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98206A" w:rsidRPr="001B0297" w:rsidRDefault="00A22B4E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1</w:t>
            </w:r>
            <w:r w:rsidR="0015124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-1</w:t>
            </w:r>
            <w:r w:rsidR="0015124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98206A" w:rsidRPr="006E5DA0" w:rsidTr="00531F4F">
        <w:tc>
          <w:tcPr>
            <w:tcW w:w="3438" w:type="dxa"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  <w:vAlign w:val="center"/>
          </w:tcPr>
          <w:p w:rsidR="0098206A" w:rsidRPr="006E5DA0" w:rsidRDefault="00531F4F" w:rsidP="00531F4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الحقائق</w:t>
            </w:r>
          </w:p>
        </w:tc>
      </w:tr>
      <w:tr w:rsidR="0098206A" w:rsidRPr="006E5DA0" w:rsidTr="00F74398">
        <w:tc>
          <w:tcPr>
            <w:tcW w:w="3438" w:type="dxa"/>
          </w:tcPr>
          <w:p w:rsidR="0098206A" w:rsidRPr="006D5401" w:rsidRDefault="0004349F" w:rsidP="00AE38BC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أن يتعرف ويصف </w:t>
            </w:r>
            <w:r w:rsidR="00AE38B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ثلاث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خصائص</w:t>
            </w:r>
            <w:r w:rsidR="00AE38B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أو أكثر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النفس البشرية والكائنات الحية التي تراعي بدقة لتشكيل نظام بيئي يمكننا من العيش في الفضاء </w:t>
            </w:r>
            <w:r w:rsidR="002B4386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بدقة</w:t>
            </w:r>
          </w:p>
        </w:tc>
        <w:tc>
          <w:tcPr>
            <w:tcW w:w="3420" w:type="dxa"/>
          </w:tcPr>
          <w:p w:rsidR="0098206A" w:rsidRPr="006D5401" w:rsidRDefault="0004349F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أن يتعرف ويصف </w:t>
            </w:r>
            <w:r w:rsidR="00AE38BC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خاصيتان</w:t>
            </w:r>
            <w:r w:rsidR="002B4386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من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خصائص النفس البشرية والكائنات الحية التي تراعي بدقة لتشكيل نظام بيئي يمكننا من العيش في الفضاء .</w:t>
            </w:r>
          </w:p>
        </w:tc>
        <w:tc>
          <w:tcPr>
            <w:tcW w:w="3780" w:type="dxa"/>
          </w:tcPr>
          <w:p w:rsidR="0098206A" w:rsidRPr="006D5401" w:rsidRDefault="0004349F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على أن يتعرف ويصف خ</w:t>
            </w:r>
            <w:r w:rsidR="002B4386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اصية واحدة من خصائص</w:t>
            </w:r>
            <w:r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النفس البشرية والكائنات الحية التي تراعي بدقة لتشكيل نظام بيئي يمكننا من العيش في الفضاء .</w:t>
            </w:r>
          </w:p>
        </w:tc>
        <w:tc>
          <w:tcPr>
            <w:tcW w:w="3600" w:type="dxa"/>
          </w:tcPr>
          <w:p w:rsidR="0098206A" w:rsidRPr="006D5401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6D540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</w:t>
            </w:r>
            <w:r w:rsidR="0033044F" w:rsidRPr="0033044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على أن يتعرف ويصف خصائص النفس البشرية والكائنات الحية التي تراعي بدقة لتشكيل نظام بيئي يمكننا من العيش في الفضاء .</w:t>
            </w:r>
          </w:p>
        </w:tc>
        <w:tc>
          <w:tcPr>
            <w:tcW w:w="1372" w:type="dxa"/>
            <w:vMerge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206A" w:rsidRDefault="0098206A" w:rsidP="0098206A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8"/>
        <w:gridCol w:w="3420"/>
        <w:gridCol w:w="3780"/>
        <w:gridCol w:w="3600"/>
        <w:gridCol w:w="1372"/>
      </w:tblGrid>
      <w:tr w:rsidR="0098206A" w:rsidRPr="006E5DA0" w:rsidTr="00F74398">
        <w:trPr>
          <w:trHeight w:val="858"/>
        </w:trPr>
        <w:tc>
          <w:tcPr>
            <w:tcW w:w="14238" w:type="dxa"/>
            <w:gridSpan w:val="4"/>
            <w:shd w:val="clear" w:color="auto" w:fill="FFFF99"/>
          </w:tcPr>
          <w:p w:rsidR="007150F9" w:rsidRPr="007150F9" w:rsidRDefault="00A22B4E" w:rsidP="007150F9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KW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 w:rsidR="00333CD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أن يتعرف على طبقات الجو العليا للأرض ويصف خصائصها .</w:t>
            </w:r>
          </w:p>
        </w:tc>
        <w:tc>
          <w:tcPr>
            <w:tcW w:w="1372" w:type="dxa"/>
            <w:shd w:val="clear" w:color="auto" w:fill="FFFF99"/>
          </w:tcPr>
          <w:p w:rsidR="0098206A" w:rsidRPr="001B0297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98206A" w:rsidRPr="006E5DA0" w:rsidRDefault="00151248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1 - 2</w:t>
            </w:r>
          </w:p>
        </w:tc>
      </w:tr>
      <w:tr w:rsidR="0098206A" w:rsidRPr="006E5DA0" w:rsidTr="00531F4F">
        <w:tc>
          <w:tcPr>
            <w:tcW w:w="3438" w:type="dxa"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  <w:vAlign w:val="center"/>
          </w:tcPr>
          <w:p w:rsidR="0098206A" w:rsidRPr="006E5DA0" w:rsidRDefault="00531F4F" w:rsidP="00531F4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العمليات العقلية</w:t>
            </w:r>
          </w:p>
        </w:tc>
      </w:tr>
      <w:tr w:rsidR="0098206A" w:rsidRPr="006E5DA0" w:rsidTr="00F74398">
        <w:tc>
          <w:tcPr>
            <w:tcW w:w="3438" w:type="dxa"/>
          </w:tcPr>
          <w:p w:rsidR="0098206A" w:rsidRPr="00344B9F" w:rsidRDefault="0004349F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يتعرف على طبقات الجو العليا للأرض</w:t>
            </w:r>
            <w:r w:rsidR="00B24F7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جميعها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ويصف خصائصها</w:t>
            </w:r>
            <w:r w:rsidR="00B24F7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AE38BC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ويساعد زملائه</w:t>
            </w:r>
          </w:p>
        </w:tc>
        <w:tc>
          <w:tcPr>
            <w:tcW w:w="3420" w:type="dxa"/>
          </w:tcPr>
          <w:p w:rsidR="0098206A" w:rsidRPr="00344B9F" w:rsidRDefault="0004349F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يتعرف على طبق</w:t>
            </w:r>
            <w:r w:rsidR="00AE38BC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تان</w:t>
            </w:r>
            <w:r w:rsidR="00B24F7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من طبقات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الجو العليا للأرض و</w:t>
            </w:r>
            <w:r w:rsidR="00B24F7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يصف خصائصها</w:t>
            </w:r>
          </w:p>
        </w:tc>
        <w:tc>
          <w:tcPr>
            <w:tcW w:w="3780" w:type="dxa"/>
          </w:tcPr>
          <w:p w:rsidR="0098206A" w:rsidRPr="00344B9F" w:rsidRDefault="0004349F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يتعرف على </w:t>
            </w:r>
            <w:r w:rsidR="00B24F7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طبقة واحدة من </w:t>
            </w:r>
            <w:r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طبقات الجو العليا للأرض ويصف خصائصها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  <w:p w:rsidR="0098206A" w:rsidRPr="00344B9F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98206A" w:rsidRPr="00344B9F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</w:t>
            </w:r>
            <w:r w:rsidR="0004349F" w:rsidRPr="000434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يتعرف على طبقات الجو العليا للأرض ويصف خصائصها</w:t>
            </w:r>
          </w:p>
          <w:p w:rsidR="0098206A" w:rsidRPr="00344B9F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vMerge/>
          </w:tcPr>
          <w:p w:rsidR="0098206A" w:rsidRPr="006E5DA0" w:rsidRDefault="0098206A" w:rsidP="00F74398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206A" w:rsidRDefault="0098206A" w:rsidP="0098206A">
      <w:pPr>
        <w:bidi/>
        <w:rPr>
          <w:b/>
          <w:bCs/>
          <w:rtl/>
        </w:rPr>
      </w:pPr>
    </w:p>
    <w:p w:rsidR="00FE2835" w:rsidRPr="0098206A" w:rsidRDefault="00FE2835" w:rsidP="00FE2835">
      <w:pPr>
        <w:bidi/>
        <w:rPr>
          <w:b/>
          <w:bCs/>
          <w:rtl/>
        </w:rPr>
      </w:pPr>
    </w:p>
    <w:tbl>
      <w:tblPr>
        <w:tblW w:w="15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9"/>
        <w:gridCol w:w="3441"/>
        <w:gridCol w:w="3803"/>
        <w:gridCol w:w="3624"/>
        <w:gridCol w:w="1380"/>
      </w:tblGrid>
      <w:tr w:rsidR="00A22B4E" w:rsidRPr="001B0297" w:rsidTr="00FF5FE4">
        <w:trPr>
          <w:trHeight w:val="1110"/>
        </w:trPr>
        <w:tc>
          <w:tcPr>
            <w:tcW w:w="14327" w:type="dxa"/>
            <w:gridSpan w:val="4"/>
            <w:shd w:val="clear" w:color="auto" w:fill="99CCFF"/>
          </w:tcPr>
          <w:p w:rsidR="00A22B4E" w:rsidRPr="00440E0C" w:rsidRDefault="00A22B4E" w:rsidP="0052100C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Hlk479450995"/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lastRenderedPageBreak/>
              <w:t xml:space="preserve">المتعلمون قادرون على </w:t>
            </w:r>
            <w:bookmarkStart w:id="1" w:name="_GoBack"/>
            <w:r w:rsidR="00333CD6" w:rsidRPr="007D1E3C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 xml:space="preserve">أن </w:t>
            </w:r>
            <w:r w:rsidR="0052100C" w:rsidRPr="007D1E3C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>توضيح</w:t>
            </w:r>
            <w:r w:rsidR="00333CD6" w:rsidRPr="007D1E3C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  <w:lang w:bidi="ar-KW"/>
              </w:rPr>
              <w:t xml:space="preserve"> طرق العناية </w:t>
            </w:r>
            <w:bookmarkEnd w:id="1"/>
            <w:r w:rsidR="00333CD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بأنفسنا والكائنات الحية والمخلوقات الموجودة في الفضاء .</w:t>
            </w:r>
          </w:p>
        </w:tc>
        <w:tc>
          <w:tcPr>
            <w:tcW w:w="1380" w:type="dxa"/>
            <w:shd w:val="clear" w:color="auto" w:fill="99CCFF"/>
            <w:vAlign w:val="center"/>
          </w:tcPr>
          <w:p w:rsidR="00A22B4E" w:rsidRPr="006F5D22" w:rsidRDefault="00A22B4E" w:rsidP="00A22B4E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معيار المنهج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A22B4E" w:rsidRPr="006F5D22" w:rsidRDefault="00151248" w:rsidP="00A22B4E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1 - 3</w:t>
            </w:r>
          </w:p>
        </w:tc>
      </w:tr>
      <w:tr w:rsidR="00A22B4E" w:rsidRPr="006E5DA0" w:rsidTr="00531F4F">
        <w:trPr>
          <w:trHeight w:val="556"/>
        </w:trPr>
        <w:tc>
          <w:tcPr>
            <w:tcW w:w="3459" w:type="dxa"/>
            <w:vAlign w:val="center"/>
          </w:tcPr>
          <w:p w:rsidR="00A22B4E" w:rsidRPr="006F5D22" w:rsidRDefault="00A22B4E" w:rsidP="00A22B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441" w:type="dxa"/>
            <w:vAlign w:val="center"/>
          </w:tcPr>
          <w:p w:rsidR="00A22B4E" w:rsidRPr="006F5D22" w:rsidRDefault="00A22B4E" w:rsidP="00A22B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803" w:type="dxa"/>
            <w:vAlign w:val="center"/>
          </w:tcPr>
          <w:p w:rsidR="00A22B4E" w:rsidRPr="006F5D22" w:rsidRDefault="00A22B4E" w:rsidP="00A22B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24" w:type="dxa"/>
            <w:vAlign w:val="center"/>
          </w:tcPr>
          <w:p w:rsidR="00A22B4E" w:rsidRPr="006F5D22" w:rsidRDefault="00A22B4E" w:rsidP="00A22B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0" w:type="dxa"/>
            <w:vMerge w:val="restart"/>
            <w:vAlign w:val="center"/>
          </w:tcPr>
          <w:p w:rsidR="00A22B4E" w:rsidRPr="006F5D22" w:rsidRDefault="00531F4F" w:rsidP="00531F4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1F4F"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الاتجاهات</w:t>
            </w:r>
          </w:p>
        </w:tc>
      </w:tr>
      <w:tr w:rsidR="00A22B4E" w:rsidRPr="006E5DA0" w:rsidTr="00E204E6">
        <w:trPr>
          <w:trHeight w:val="1340"/>
        </w:trPr>
        <w:tc>
          <w:tcPr>
            <w:tcW w:w="3459" w:type="dxa"/>
          </w:tcPr>
          <w:p w:rsidR="00A22B4E" w:rsidRPr="00675DB8" w:rsidRDefault="009C7E23" w:rsidP="00AE38BC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E23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قادرعلى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يوضح</w:t>
            </w:r>
            <w:r w:rsidR="006105D7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ثلاث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طرق </w:t>
            </w:r>
            <w:r w:rsidR="00AE38BC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أو أكثرل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لعناية بأنفسنا والكائنات الحية والمخلوقات الموجودة في الفضاء</w:t>
            </w:r>
            <w:r w:rsidR="002B4386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بدقة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3441" w:type="dxa"/>
          </w:tcPr>
          <w:p w:rsidR="00A22B4E" w:rsidRPr="00675DB8" w:rsidRDefault="009C7E23" w:rsidP="00E204E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E23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قادرعلى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يوضح </w:t>
            </w:r>
            <w:r w:rsidR="002B4386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طريقتين من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طرق العناية بأنفسنا والكائنات الحية والمخلوقات الموجودة في الفضاء .</w:t>
            </w:r>
          </w:p>
        </w:tc>
        <w:tc>
          <w:tcPr>
            <w:tcW w:w="3803" w:type="dxa"/>
          </w:tcPr>
          <w:p w:rsidR="00A22B4E" w:rsidRPr="00675DB8" w:rsidRDefault="009C7E23" w:rsidP="00E204E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7E23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قادرعلى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يوضح </w:t>
            </w:r>
            <w:r w:rsidR="002B4386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طريقة واحدة من </w:t>
            </w:r>
            <w:r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طرق العناية بأنفسنا والكائنات الحية والمخلوقات الموجودة في الفضاء .</w:t>
            </w:r>
          </w:p>
        </w:tc>
        <w:tc>
          <w:tcPr>
            <w:tcW w:w="3624" w:type="dxa"/>
          </w:tcPr>
          <w:p w:rsidR="00A22B4E" w:rsidRPr="00675DB8" w:rsidRDefault="00A22B4E" w:rsidP="00E204E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675DB8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</w:t>
            </w:r>
            <w:r w:rsidR="009C7E23" w:rsidRPr="009C7E23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قادرعلى </w:t>
            </w:r>
            <w:r w:rsidR="009C7E23" w:rsidRPr="009C7E2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يوضح طرق العناية بأنفسنا والكائنات الحية والمخلوقات الموجودة في الفضاء .</w:t>
            </w:r>
          </w:p>
          <w:p w:rsidR="00A22B4E" w:rsidRPr="00675DB8" w:rsidRDefault="00A22B4E" w:rsidP="00E204E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  <w:vAlign w:val="center"/>
          </w:tcPr>
          <w:p w:rsidR="00A22B4E" w:rsidRPr="006F5D22" w:rsidRDefault="00A22B4E" w:rsidP="00A22B4E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0"/>
    </w:tbl>
    <w:p w:rsidR="00EA362A" w:rsidRDefault="00EA362A" w:rsidP="00EA362A">
      <w:pPr>
        <w:bidi/>
        <w:rPr>
          <w:b/>
          <w:bCs/>
          <w:sz w:val="26"/>
          <w:szCs w:val="26"/>
          <w:rtl/>
        </w:rPr>
      </w:pPr>
    </w:p>
    <w:p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:rsidR="0098206A" w:rsidRDefault="0098206A" w:rsidP="0098206A">
      <w:pPr>
        <w:bidi/>
        <w:rPr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-5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8"/>
        <w:gridCol w:w="3420"/>
        <w:gridCol w:w="3780"/>
        <w:gridCol w:w="3600"/>
        <w:gridCol w:w="1372"/>
      </w:tblGrid>
      <w:tr w:rsidR="001A021E" w:rsidRPr="006E5DA0" w:rsidTr="00393AA6">
        <w:trPr>
          <w:trHeight w:val="858"/>
        </w:trPr>
        <w:tc>
          <w:tcPr>
            <w:tcW w:w="14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A021E" w:rsidRPr="00CE4492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</w:pPr>
            <w:r w:rsidRPr="00CE449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lastRenderedPageBreak/>
              <w:t>المتعلمون قادرون على يعبروا  عن أفكار العلوم حول استكشاف الفضاء باستخدام المعرفة والمهارات المكتسبة من تعلم مواد اللغة العربية و</w:t>
            </w:r>
            <w:r w:rsidRPr="00CE449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ICT</w:t>
            </w:r>
            <w:r w:rsidRPr="00CE449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و والدراسات الإسلامية 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1A021E" w:rsidRPr="00CE4492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CE4492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1A021E" w:rsidRPr="00CE4492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CE4492">
              <w:rPr>
                <w:rFonts w:ascii="Times New Roman" w:hAnsi="Times New Roman" w:cs="Times New Roman"/>
                <w:sz w:val="32"/>
                <w:szCs w:val="32"/>
                <w:rtl/>
              </w:rPr>
              <w:t>1-</w:t>
            </w:r>
            <w:r w:rsidRPr="00CE4492">
              <w:rPr>
                <w:rFonts w:ascii="Times New Roman" w:hAnsi="Times New Roman" w:cs="Times New Roman" w:hint="cs"/>
                <w:sz w:val="32"/>
                <w:szCs w:val="32"/>
                <w:rtl/>
              </w:rPr>
              <w:t>4</w:t>
            </w:r>
          </w:p>
        </w:tc>
      </w:tr>
      <w:tr w:rsidR="001A021E" w:rsidRPr="006E5DA0" w:rsidTr="00393AA6">
        <w:tc>
          <w:tcPr>
            <w:tcW w:w="3438" w:type="dxa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الارتباط</w:t>
            </w:r>
          </w:p>
        </w:tc>
      </w:tr>
      <w:tr w:rsidR="001A021E" w:rsidRPr="006E5DA0" w:rsidTr="00393AA6">
        <w:tc>
          <w:tcPr>
            <w:tcW w:w="3438" w:type="dxa"/>
          </w:tcPr>
          <w:p w:rsidR="005868E1" w:rsidRPr="00973847" w:rsidRDefault="001A021E" w:rsidP="009738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</w:pPr>
            <w:r w:rsidRPr="00F578F4"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قادر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يعبر 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عن 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عن أفكار العلوم حول استكشاف الفضاء باستخدام المعرفة والمهارات المكتسبة.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من</w:t>
            </w:r>
            <w:r w:rsidR="00973847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تعلم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  <w:p w:rsidR="00973847" w:rsidRDefault="00973847" w:rsidP="009738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ال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التالية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: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  <w:p w:rsidR="00973847" w:rsidRPr="00F578F4" w:rsidRDefault="00973847" w:rsidP="009738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مواد اللغة العربية و  </w:t>
            </w:r>
          </w:p>
          <w:p w:rsidR="001A021E" w:rsidRPr="00F578F4" w:rsidRDefault="00973847" w:rsidP="009738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EG"/>
              </w:rPr>
            </w:pPr>
            <w:r w:rsidRPr="00F578F4">
              <w:rPr>
                <w:rFonts w:ascii="Times New Roman" w:hAnsi="Times New Roman" w:cs="Times New Roman"/>
                <w:sz w:val="28"/>
                <w:szCs w:val="28"/>
                <w:lang w:bidi="ar-KW"/>
              </w:rPr>
              <w:t>ICT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 والدراسات الإسلامية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و</w:t>
            </w:r>
          </w:p>
        </w:tc>
        <w:tc>
          <w:tcPr>
            <w:tcW w:w="3420" w:type="dxa"/>
          </w:tcPr>
          <w:p w:rsidR="001A021E" w:rsidRPr="00F578F4" w:rsidRDefault="001A021E" w:rsidP="00393AA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ar-EG"/>
              </w:rPr>
            </w:pPr>
            <w:r w:rsidRPr="00F578F4"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قادر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يعبر 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عن 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عن أفكار العلوم حول استكشاف الفضاء باستخدام المعرفة والمهارات المكتسبة.</w:t>
            </w:r>
          </w:p>
          <w:p w:rsidR="00F578F4" w:rsidRDefault="001A021E" w:rsidP="00F578F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من تعلم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اثنان  من </w:t>
            </w:r>
            <w:r w:rsidR="00F578F4"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="00F578F4"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ال</w:t>
            </w:r>
            <w:r w:rsidR="00F578F4"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 w:rsid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التالية </w:t>
            </w:r>
            <w:r w:rsidR="00F578F4"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:</w:t>
            </w:r>
            <w:r w:rsidR="00F578F4"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  <w:p w:rsidR="00F578F4" w:rsidRPr="00F578F4" w:rsidRDefault="00F578F4" w:rsidP="00F578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مواد اللغة العربية و  </w:t>
            </w:r>
          </w:p>
          <w:p w:rsidR="001A021E" w:rsidRPr="00F578F4" w:rsidRDefault="00F578F4" w:rsidP="00F578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/>
                <w:sz w:val="28"/>
                <w:szCs w:val="28"/>
                <w:lang w:bidi="ar-KW"/>
              </w:rPr>
              <w:t>ICT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 والدراسات الإسلامية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و</w:t>
            </w:r>
          </w:p>
        </w:tc>
        <w:tc>
          <w:tcPr>
            <w:tcW w:w="3780" w:type="dxa"/>
          </w:tcPr>
          <w:p w:rsidR="00F578F4" w:rsidRDefault="001A021E" w:rsidP="005868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</w:pPr>
            <w:r w:rsidRPr="00F578F4"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قادر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يعبر 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عن أفكار العلوم حول استكشاف الفضاء باستخدام المعرفة والمهارات المكتسبة.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من تعلم 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واحده من  ال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>مواد</w:t>
            </w:r>
            <w:r w:rsid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التالية </w:t>
            </w:r>
            <w:r w:rsidR="00F578F4"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:</w:t>
            </w:r>
            <w:r w:rsidR="00F578F4"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</w:p>
          <w:p w:rsidR="001A021E" w:rsidRPr="00F578F4" w:rsidRDefault="00F578F4" w:rsidP="005868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مواد اللغة العربية و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</w:t>
            </w:r>
            <w:r w:rsidR="001A021E"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5868E1" w:rsidRPr="00F578F4" w:rsidRDefault="005868E1" w:rsidP="005868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F578F4">
              <w:rPr>
                <w:rFonts w:ascii="Times New Roman" w:hAnsi="Times New Roman" w:cs="Times New Roman"/>
                <w:sz w:val="28"/>
                <w:szCs w:val="28"/>
                <w:lang w:bidi="ar-KW"/>
              </w:rPr>
              <w:t>ICT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 والدراسات الإسلامية</w:t>
            </w:r>
            <w:r w:rsid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و</w:t>
            </w:r>
          </w:p>
        </w:tc>
        <w:tc>
          <w:tcPr>
            <w:tcW w:w="3600" w:type="dxa"/>
          </w:tcPr>
          <w:p w:rsidR="001A021E" w:rsidRPr="00F578F4" w:rsidRDefault="001A021E" w:rsidP="00F578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F578F4">
              <w:rPr>
                <w:rFonts w:ascii="Times New Roman" w:hAnsi="Times New Roman" w:cs="Times New Roman" w:hint="cs"/>
                <w:kern w:val="32"/>
                <w:sz w:val="28"/>
                <w:szCs w:val="28"/>
                <w:rtl/>
                <w:lang w:bidi="ar-KW"/>
              </w:rPr>
              <w:t>غير قادر</w:t>
            </w:r>
            <w:r w:rsidRPr="00F578F4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على أن يعبر </w:t>
            </w:r>
            <w:r w:rsidRPr="00F578F4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بطرق الاتصال المختلفة عن 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عن أفكار العلوم حول استكشاف الفضاء باستخدام المعرفة والمهارات المكتسبة من تعلم مواد اللغة </w:t>
            </w:r>
            <w:r w:rsidRPr="00F578F4">
              <w:rPr>
                <w:rFonts w:ascii="Times New Roman" w:hAnsi="Times New Roman" w:cs="Times New Roman"/>
                <w:sz w:val="28"/>
                <w:szCs w:val="28"/>
                <w:lang w:bidi="ar-KW"/>
              </w:rPr>
              <w:t>ICT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</w:t>
            </w:r>
            <w:r w:rsidR="00F578F4"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</w:t>
            </w:r>
            <w:r w:rsidR="00F578F4"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العربية</w:t>
            </w:r>
            <w:r w:rsidR="00F578F4"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</w:t>
            </w:r>
            <w:r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والدراسات الإسلامية </w:t>
            </w:r>
            <w:r w:rsidR="00F578F4" w:rsidRPr="00F578F4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و</w:t>
            </w:r>
          </w:p>
        </w:tc>
        <w:tc>
          <w:tcPr>
            <w:tcW w:w="1372" w:type="dxa"/>
            <w:vMerge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021E" w:rsidRPr="006E5DA0" w:rsidTr="00393AA6">
        <w:trPr>
          <w:trHeight w:val="858"/>
        </w:trPr>
        <w:tc>
          <w:tcPr>
            <w:tcW w:w="14238" w:type="dxa"/>
            <w:gridSpan w:val="4"/>
            <w:shd w:val="clear" w:color="auto" w:fill="FFFF99"/>
          </w:tcPr>
          <w:p w:rsidR="001A021E" w:rsidRPr="00440E0C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KW"/>
              </w:rPr>
            </w:pPr>
            <w:r w:rsidRPr="004C329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>المتعلمون قادرون</w:t>
            </w: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على ان يتعرفون  ويصفون النظام البيئي المناسب للفضاء 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.</w:t>
            </w:r>
          </w:p>
        </w:tc>
        <w:tc>
          <w:tcPr>
            <w:tcW w:w="1372" w:type="dxa"/>
            <w:shd w:val="clear" w:color="auto" w:fill="FFFF99"/>
          </w:tcPr>
          <w:p w:rsidR="001A021E" w:rsidRPr="001B0297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  <w:tr w:rsidR="001A021E" w:rsidRPr="006E5DA0" w:rsidTr="00393AA6">
        <w:tc>
          <w:tcPr>
            <w:tcW w:w="3438" w:type="dxa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الحقائق</w:t>
            </w:r>
          </w:p>
        </w:tc>
      </w:tr>
      <w:tr w:rsidR="001A021E" w:rsidRPr="006E5DA0" w:rsidTr="00393AA6">
        <w:tc>
          <w:tcPr>
            <w:tcW w:w="3438" w:type="dxa"/>
          </w:tcPr>
          <w:p w:rsidR="001A021E" w:rsidRPr="00B05F49" w:rsidRDefault="001A021E" w:rsidP="001A021E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يتعرف ويصف ثلاث خواص أو أكثر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من النظام البيئي المناسب للفضاء</w:t>
            </w:r>
          </w:p>
        </w:tc>
        <w:tc>
          <w:tcPr>
            <w:tcW w:w="3420" w:type="dxa"/>
          </w:tcPr>
          <w:p w:rsidR="001A021E" w:rsidRPr="00B05F49" w:rsidRDefault="001A021E" w:rsidP="001A021E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يتعرف ويصف خاصيتان من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النظام البيئي المناسب للفضاء</w:t>
            </w:r>
          </w:p>
        </w:tc>
        <w:tc>
          <w:tcPr>
            <w:tcW w:w="3780" w:type="dxa"/>
          </w:tcPr>
          <w:p w:rsidR="001A021E" w:rsidRPr="00B05F49" w:rsidRDefault="001A021E" w:rsidP="001A021E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يتعرف ويصف خاصية واحدة من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خصائص النظام البيئي المناسب للفضاء </w:t>
            </w:r>
          </w:p>
          <w:p w:rsidR="001A021E" w:rsidRPr="00B05F49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1A021E" w:rsidRPr="00B05F49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أن يتعرف ويصف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خصائص النظام البيئي المناسب للفضاء </w:t>
            </w:r>
            <w:r w:rsidRPr="00B05F4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.</w:t>
            </w:r>
          </w:p>
          <w:p w:rsidR="001A021E" w:rsidRPr="00B05F49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vMerge/>
          </w:tcPr>
          <w:p w:rsidR="001A021E" w:rsidRPr="006E5DA0" w:rsidRDefault="001A021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206A" w:rsidRDefault="0098206A" w:rsidP="0098206A">
      <w:pPr>
        <w:bidi/>
        <w:rPr>
          <w:b/>
          <w:bCs/>
          <w:sz w:val="26"/>
          <w:szCs w:val="26"/>
          <w:rtl/>
        </w:rPr>
      </w:pPr>
    </w:p>
    <w:p w:rsidR="002936BE" w:rsidRDefault="002936BE" w:rsidP="002936BE">
      <w:pPr>
        <w:bidi/>
        <w:rPr>
          <w:b/>
          <w:bCs/>
          <w:sz w:val="26"/>
          <w:szCs w:val="26"/>
          <w:rtl/>
        </w:rPr>
      </w:pPr>
    </w:p>
    <w:tbl>
      <w:tblPr>
        <w:tblW w:w="15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9"/>
        <w:gridCol w:w="3441"/>
        <w:gridCol w:w="3803"/>
        <w:gridCol w:w="3624"/>
        <w:gridCol w:w="1380"/>
      </w:tblGrid>
      <w:tr w:rsidR="002936BE" w:rsidRPr="001B0297" w:rsidTr="00393AA6">
        <w:trPr>
          <w:trHeight w:val="1110"/>
        </w:trPr>
        <w:tc>
          <w:tcPr>
            <w:tcW w:w="14327" w:type="dxa"/>
            <w:gridSpan w:val="4"/>
            <w:shd w:val="clear" w:color="auto" w:fill="99CCFF"/>
            <w:vAlign w:val="center"/>
          </w:tcPr>
          <w:p w:rsidR="002936BE" w:rsidRPr="006F5D22" w:rsidRDefault="002936BE" w:rsidP="0052100C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lastRenderedPageBreak/>
              <w:t>المتعلمون قادرون على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C160CD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ان </w:t>
            </w:r>
            <w:r w:rsidR="0052100C" w:rsidRPr="00C160CD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يصفوا</w:t>
            </w:r>
            <w:r w:rsidRPr="00C160CD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 xml:space="preserve"> احتياجات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رواد الفضاء من اجل المغامرة في الفضاء بما يشمل عمل الجهاز العصبي والتعامل مع انعدام الوزن  </w:t>
            </w:r>
            <w:r w:rsidRPr="006F5D2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1380" w:type="dxa"/>
            <w:shd w:val="clear" w:color="auto" w:fill="99CCFF"/>
            <w:vAlign w:val="center"/>
          </w:tcPr>
          <w:p w:rsidR="002936BE" w:rsidRPr="006F5D22" w:rsidRDefault="002936B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معيار المنهج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</w:t>
            </w:r>
          </w:p>
          <w:p w:rsidR="002936BE" w:rsidRPr="006F5D22" w:rsidRDefault="002936B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2-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936BE" w:rsidRPr="006E5DA0" w:rsidTr="00393AA6">
        <w:trPr>
          <w:trHeight w:val="556"/>
        </w:trPr>
        <w:tc>
          <w:tcPr>
            <w:tcW w:w="3459" w:type="dxa"/>
            <w:vAlign w:val="center"/>
          </w:tcPr>
          <w:p w:rsidR="002936BE" w:rsidRPr="006F5D22" w:rsidRDefault="002936BE" w:rsidP="00393AA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441" w:type="dxa"/>
            <w:vAlign w:val="center"/>
          </w:tcPr>
          <w:p w:rsidR="002936BE" w:rsidRPr="006F5D22" w:rsidRDefault="002936BE" w:rsidP="00393AA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803" w:type="dxa"/>
            <w:vAlign w:val="center"/>
          </w:tcPr>
          <w:p w:rsidR="002936BE" w:rsidRPr="006F5D22" w:rsidRDefault="002936BE" w:rsidP="00393AA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24" w:type="dxa"/>
            <w:vAlign w:val="center"/>
          </w:tcPr>
          <w:p w:rsidR="002936BE" w:rsidRPr="006F5D22" w:rsidRDefault="002936BE" w:rsidP="00393AA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D22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80" w:type="dxa"/>
            <w:vMerge w:val="restart"/>
            <w:vAlign w:val="center"/>
          </w:tcPr>
          <w:p w:rsidR="002936BE" w:rsidRPr="006F5D22" w:rsidRDefault="002936B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مجال الحقائق</w:t>
            </w:r>
          </w:p>
        </w:tc>
      </w:tr>
      <w:tr w:rsidR="002936BE" w:rsidRPr="006E5DA0" w:rsidTr="0027475F">
        <w:trPr>
          <w:trHeight w:val="1673"/>
        </w:trPr>
        <w:tc>
          <w:tcPr>
            <w:tcW w:w="3459" w:type="dxa"/>
            <w:vAlign w:val="center"/>
          </w:tcPr>
          <w:p w:rsidR="002936BE" w:rsidRPr="0027475F" w:rsidRDefault="002936BE" w:rsidP="002936BE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</w:t>
            </w: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يصف ثلاث من احتياجات رواد الفضاء من اجل المغامرة في الفضاء بما يشمل عمل الجهاز العصبي والتعامل مع انعدام الوزن  </w:t>
            </w:r>
          </w:p>
        </w:tc>
        <w:tc>
          <w:tcPr>
            <w:tcW w:w="3441" w:type="dxa"/>
            <w:vAlign w:val="center"/>
          </w:tcPr>
          <w:p w:rsidR="002936BE" w:rsidRPr="0027475F" w:rsidRDefault="002936BE" w:rsidP="002936BE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</w:t>
            </w: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يصف اثنان من احتياجات رواد الفضاء من اجل المغامرة في الفضاء بما يشمل عمل الجهاز العصبي والتعامل مع انعدام الوزن  .</w:t>
            </w:r>
          </w:p>
        </w:tc>
        <w:tc>
          <w:tcPr>
            <w:tcW w:w="3803" w:type="dxa"/>
            <w:vAlign w:val="center"/>
          </w:tcPr>
          <w:p w:rsidR="002936BE" w:rsidRPr="0027475F" w:rsidRDefault="002936B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على أن </w:t>
            </w: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يصف واحده من احتياجات رواد الفضاء من اجل المغامرة في الفضاء بما يشمل عمل الجهاز العصبي والتعامل مع انعدام الوزن  .</w:t>
            </w:r>
          </w:p>
        </w:tc>
        <w:tc>
          <w:tcPr>
            <w:tcW w:w="3624" w:type="dxa"/>
            <w:vAlign w:val="center"/>
          </w:tcPr>
          <w:p w:rsidR="002936BE" w:rsidRPr="0027475F" w:rsidRDefault="002936B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2936BE" w:rsidRPr="0027475F" w:rsidRDefault="002936BE" w:rsidP="002936BE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أن </w:t>
            </w:r>
            <w:r w:rsidRPr="0027475F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يصف احتياجات رواد الفضاء من اجل المغامرة في الفضاء بما يشمل عمل الجهاز العصبي والتعامل مع انعدام الوزن  .</w:t>
            </w:r>
          </w:p>
        </w:tc>
        <w:tc>
          <w:tcPr>
            <w:tcW w:w="1380" w:type="dxa"/>
            <w:vMerge/>
            <w:vAlign w:val="center"/>
          </w:tcPr>
          <w:p w:rsidR="002936BE" w:rsidRPr="006F5D22" w:rsidRDefault="002936BE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936BE" w:rsidRPr="002936BE" w:rsidRDefault="002936BE" w:rsidP="002936BE">
      <w:pPr>
        <w:bidi/>
        <w:rPr>
          <w:b/>
          <w:bCs/>
          <w:sz w:val="26"/>
          <w:szCs w:val="26"/>
          <w:rtl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7"/>
        <w:gridCol w:w="3369"/>
        <w:gridCol w:w="3722"/>
        <w:gridCol w:w="3545"/>
        <w:gridCol w:w="1361"/>
      </w:tblGrid>
      <w:tr w:rsidR="00234480" w:rsidRPr="006E5DA0" w:rsidTr="00234480">
        <w:trPr>
          <w:jc w:val="right"/>
        </w:trPr>
        <w:tc>
          <w:tcPr>
            <w:tcW w:w="14023" w:type="dxa"/>
            <w:gridSpan w:val="4"/>
            <w:shd w:val="clear" w:color="auto" w:fill="99CCFF"/>
          </w:tcPr>
          <w:p w:rsidR="00234480" w:rsidRPr="00440E0C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KW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اظهار </w:t>
            </w:r>
            <w:r w:rsidRPr="000B53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خصائص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 xml:space="preserve"> النظام الشمسي والنجوم باستخدام النماذج وخرائط الكواكب من الانترنت.</w:t>
            </w:r>
          </w:p>
        </w:tc>
        <w:tc>
          <w:tcPr>
            <w:tcW w:w="1361" w:type="dxa"/>
            <w:shd w:val="clear" w:color="auto" w:fill="99CCFF"/>
          </w:tcPr>
          <w:p w:rsidR="00234480" w:rsidRPr="003D0F16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3D0F16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3D0F1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</w:p>
        </w:tc>
      </w:tr>
      <w:tr w:rsidR="00234480" w:rsidRPr="006E5DA0" w:rsidTr="00234480">
        <w:trPr>
          <w:jc w:val="right"/>
        </w:trPr>
        <w:tc>
          <w:tcPr>
            <w:tcW w:w="3387" w:type="dxa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369" w:type="dxa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22" w:type="dxa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545" w:type="dxa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61" w:type="dxa"/>
            <w:vMerge w:val="restart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العمليات العقلية</w:t>
            </w:r>
          </w:p>
        </w:tc>
      </w:tr>
      <w:tr w:rsidR="00234480" w:rsidRPr="006E5DA0" w:rsidTr="00234480">
        <w:trPr>
          <w:jc w:val="right"/>
        </w:trPr>
        <w:tc>
          <w:tcPr>
            <w:tcW w:w="3387" w:type="dxa"/>
          </w:tcPr>
          <w:p w:rsidR="00234480" w:rsidRPr="0009054B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يظهر 3 خصائص أو أكثر من خصائص النظام الشمسي باستخدام النماذج وخرائط الكواكب من الانترنت.</w:t>
            </w:r>
          </w:p>
        </w:tc>
        <w:tc>
          <w:tcPr>
            <w:tcW w:w="3369" w:type="dxa"/>
          </w:tcPr>
          <w:p w:rsidR="00234480" w:rsidRPr="0009054B" w:rsidRDefault="00234480" w:rsidP="00393AA6">
            <w:pPr>
              <w:bidi/>
              <w:rPr>
                <w:rFonts w:ascii="Times New Roman" w:hAnsi="Times New Roman" w:cs="Times New Roman"/>
                <w:sz w:val="28"/>
                <w:szCs w:val="28"/>
              </w:rPr>
            </w:pP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يظهر خاصيتان من خصائص النظام الشمسي باستخدام النماذج وخرائط الكواكب من الانترنت.</w:t>
            </w:r>
          </w:p>
        </w:tc>
        <w:tc>
          <w:tcPr>
            <w:tcW w:w="3722" w:type="dxa"/>
          </w:tcPr>
          <w:p w:rsidR="00234480" w:rsidRPr="0009054B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قادر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على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يظهر خاصية واحدة من خصائص النظام الشمسي باستخدام النماذج وخرائط الكواكب من الانترنت.</w:t>
            </w:r>
          </w:p>
        </w:tc>
        <w:tc>
          <w:tcPr>
            <w:tcW w:w="3545" w:type="dxa"/>
          </w:tcPr>
          <w:p w:rsidR="00234480" w:rsidRPr="0009054B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09054B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</w:t>
            </w:r>
            <w:r w:rsidRPr="00344B9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يظهر خصائص النظام الشمسي باستخدام النماذج وخرائط الكواكب من الانترنت.</w:t>
            </w:r>
          </w:p>
        </w:tc>
        <w:tc>
          <w:tcPr>
            <w:tcW w:w="1361" w:type="dxa"/>
            <w:vMerge/>
          </w:tcPr>
          <w:p w:rsidR="00234480" w:rsidRPr="006E5DA0" w:rsidRDefault="00234480" w:rsidP="00393AA6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936BE" w:rsidRDefault="002936BE" w:rsidP="00234480">
      <w:pPr>
        <w:bidi/>
        <w:rPr>
          <w:b/>
          <w:bCs/>
          <w:sz w:val="26"/>
          <w:szCs w:val="26"/>
          <w:rtl/>
        </w:rPr>
      </w:pPr>
    </w:p>
    <w:p w:rsidR="00234480" w:rsidRDefault="00234480" w:rsidP="00234480">
      <w:pPr>
        <w:bidi/>
        <w:rPr>
          <w:b/>
          <w:bCs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8"/>
        <w:gridCol w:w="3420"/>
        <w:gridCol w:w="3780"/>
        <w:gridCol w:w="3600"/>
        <w:gridCol w:w="1372"/>
      </w:tblGrid>
      <w:tr w:rsidR="00234480" w:rsidRPr="006E5DA0" w:rsidTr="00393AA6">
        <w:trPr>
          <w:trHeight w:val="858"/>
        </w:trPr>
        <w:tc>
          <w:tcPr>
            <w:tcW w:w="14238" w:type="dxa"/>
            <w:gridSpan w:val="4"/>
            <w:shd w:val="clear" w:color="auto" w:fill="FFFF99"/>
          </w:tcPr>
          <w:p w:rsidR="00234480" w:rsidRPr="00D9188F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EG"/>
              </w:rPr>
            </w:pPr>
            <w:r w:rsidRPr="00D9188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lastRenderedPageBreak/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>إظهار خصائص القمر باستخدام النماذج وتوضيح تأثيره على الأرض فيما يخص المد والجزر والشكل المتغير للقمر.</w:t>
            </w:r>
          </w:p>
        </w:tc>
        <w:tc>
          <w:tcPr>
            <w:tcW w:w="1372" w:type="dxa"/>
            <w:shd w:val="clear" w:color="auto" w:fill="FFFF99"/>
          </w:tcPr>
          <w:p w:rsidR="00234480" w:rsidRPr="001B0297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234480" w:rsidRPr="001B0297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4</w:t>
            </w:r>
          </w:p>
        </w:tc>
      </w:tr>
      <w:tr w:rsidR="00234480" w:rsidRPr="006E5DA0" w:rsidTr="00393AA6">
        <w:tc>
          <w:tcPr>
            <w:tcW w:w="3438" w:type="dxa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العمليات العقلية</w:t>
            </w:r>
          </w:p>
        </w:tc>
      </w:tr>
      <w:tr w:rsidR="00234480" w:rsidRPr="006E5DA0" w:rsidTr="00393AA6">
        <w:tc>
          <w:tcPr>
            <w:tcW w:w="3438" w:type="dxa"/>
          </w:tcPr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</w:p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قادر على 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يظهر 3خصائص أو أكثر من خصائص القمر باستخدام النماذج.</w:t>
            </w:r>
          </w:p>
        </w:tc>
        <w:tc>
          <w:tcPr>
            <w:tcW w:w="3420" w:type="dxa"/>
          </w:tcPr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</w:p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قادر على 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يظهر خاصيتين من خصائص القمر باستخدام النماذج.</w:t>
            </w:r>
          </w:p>
        </w:tc>
        <w:tc>
          <w:tcPr>
            <w:tcW w:w="3780" w:type="dxa"/>
          </w:tcPr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</w:p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قادر على أن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يظهر خاصية واحدة من خصائص القمر باستخدام النماذج.</w:t>
            </w:r>
          </w:p>
        </w:tc>
        <w:tc>
          <w:tcPr>
            <w:tcW w:w="3600" w:type="dxa"/>
          </w:tcPr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65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غير قادر على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إظهار خصائص القمر باستخدام النماذج.</w:t>
            </w:r>
          </w:p>
        </w:tc>
        <w:tc>
          <w:tcPr>
            <w:tcW w:w="1372" w:type="dxa"/>
            <w:vMerge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4480" w:rsidRPr="006E5DA0" w:rsidTr="00393AA6">
        <w:tc>
          <w:tcPr>
            <w:tcW w:w="3438" w:type="dxa"/>
          </w:tcPr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توضيح تأثير القمر عل</w:t>
            </w:r>
            <w:r>
              <w:rPr>
                <w:rFonts w:ascii="Times New Roman" w:hAnsi="Times New Roman" w:cs="Times New Roman" w:hint="eastAsia"/>
                <w:sz w:val="28"/>
                <w:szCs w:val="28"/>
                <w:rtl/>
              </w:rPr>
              <w:t>ى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الأرض فيما يخص المد والجزر والشكل المتغير للقمر بصورة مستقلة ويساعد زملاءه.</w:t>
            </w:r>
          </w:p>
        </w:tc>
        <w:tc>
          <w:tcPr>
            <w:tcW w:w="3420" w:type="dxa"/>
          </w:tcPr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على توضيح تأثير القمر على الأرض فيما يخص المد والجزر والشكل المتغير للقمر بصورة مستقلة.</w:t>
            </w:r>
          </w:p>
        </w:tc>
        <w:tc>
          <w:tcPr>
            <w:tcW w:w="3780" w:type="dxa"/>
          </w:tcPr>
          <w:p w:rsidR="00234480" w:rsidRPr="00F46651" w:rsidRDefault="00234480" w:rsidP="00F01E3A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قادر عل</w:t>
            </w:r>
            <w:r>
              <w:rPr>
                <w:rFonts w:ascii="Times New Roman" w:hAnsi="Times New Roman" w:cs="Times New Roman" w:hint="eastAsia"/>
                <w:sz w:val="28"/>
                <w:szCs w:val="28"/>
                <w:rtl/>
              </w:rPr>
              <w:t>ى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توضيح تأثير القمر على الأرض فيما يخص المد والجزر والشكل المتغير للقمر بمساعدة المعلم.</w:t>
            </w:r>
          </w:p>
        </w:tc>
        <w:tc>
          <w:tcPr>
            <w:tcW w:w="3600" w:type="dxa"/>
          </w:tcPr>
          <w:p w:rsidR="00234480" w:rsidRPr="00F46651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غير قادر على توضيح تأثير القمر على الأرض فيما يخص المد والجزر والشكل المتغير للقمر.</w:t>
            </w:r>
          </w:p>
        </w:tc>
        <w:tc>
          <w:tcPr>
            <w:tcW w:w="1372" w:type="dxa"/>
            <w:vMerge/>
          </w:tcPr>
          <w:p w:rsidR="00234480" w:rsidRPr="006E5DA0" w:rsidRDefault="00234480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34480" w:rsidRPr="00F24928" w:rsidRDefault="00234480" w:rsidP="00234480">
      <w:pPr>
        <w:bidi/>
        <w:rPr>
          <w:b/>
          <w:bCs/>
          <w:sz w:val="16"/>
          <w:szCs w:val="1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8"/>
        <w:gridCol w:w="3420"/>
        <w:gridCol w:w="3780"/>
        <w:gridCol w:w="3600"/>
        <w:gridCol w:w="1372"/>
      </w:tblGrid>
      <w:tr w:rsidR="00DD62F7" w:rsidRPr="006E5DA0" w:rsidTr="00393AA6">
        <w:tc>
          <w:tcPr>
            <w:tcW w:w="14238" w:type="dxa"/>
            <w:gridSpan w:val="4"/>
            <w:shd w:val="clear" w:color="auto" w:fill="99CCFF"/>
            <w:vAlign w:val="center"/>
          </w:tcPr>
          <w:p w:rsidR="00DD62F7" w:rsidRPr="00F87AE3" w:rsidRDefault="00DD62F7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  <w:lang w:bidi="ar-EG"/>
              </w:rPr>
            </w:pPr>
            <w:r w:rsidRPr="00F87AE3"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color w:val="000000"/>
                <w:sz w:val="32"/>
                <w:szCs w:val="32"/>
                <w:rtl/>
                <w:lang w:bidi="ar-EG"/>
              </w:rPr>
              <w:t>التعبير عن رأيهم حول قيمة والعناية المطلوبة للحفاظ على طبقات الجو العليا للأرض واستكشاف النظام الشمسي والنجوم والقمر .</w:t>
            </w:r>
          </w:p>
        </w:tc>
        <w:tc>
          <w:tcPr>
            <w:tcW w:w="1372" w:type="dxa"/>
            <w:shd w:val="clear" w:color="auto" w:fill="99CCFF"/>
          </w:tcPr>
          <w:p w:rsidR="00DD62F7" w:rsidRPr="004A5B87" w:rsidRDefault="00DD62F7" w:rsidP="00393AA6">
            <w:pPr>
              <w:bidi/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</w:pPr>
            <w:r w:rsidRPr="004A5B87"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>معيار المنهج</w:t>
            </w:r>
          </w:p>
          <w:p w:rsidR="00DD62F7" w:rsidRPr="006E5DA0" w:rsidRDefault="00DD62F7" w:rsidP="00393AA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</w:pPr>
            <w:r>
              <w:rPr>
                <w:rFonts w:ascii="Calibri Light" w:hAnsi="Calibri Light" w:cs="Times New Roman" w:hint="cs"/>
                <w:b/>
                <w:bCs/>
                <w:kern w:val="32"/>
                <w:sz w:val="32"/>
                <w:szCs w:val="32"/>
                <w:rtl/>
                <w:lang w:bidi="ar-KW"/>
              </w:rPr>
              <w:t>2</w:t>
            </w:r>
            <w:r w:rsidRPr="004A5B87">
              <w:rPr>
                <w:rFonts w:ascii="Calibri Light" w:hAnsi="Calibri Light" w:cs="Times New Roman"/>
                <w:b/>
                <w:bCs/>
                <w:kern w:val="32"/>
                <w:sz w:val="32"/>
                <w:szCs w:val="32"/>
                <w:rtl/>
                <w:lang w:bidi="ar-KW"/>
              </w:rPr>
              <w:t>-</w:t>
            </w:r>
            <w:r w:rsidRPr="002451EA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5</w:t>
            </w:r>
          </w:p>
        </w:tc>
      </w:tr>
      <w:tr w:rsidR="00DD62F7" w:rsidRPr="006E5DA0" w:rsidTr="00393AA6">
        <w:tc>
          <w:tcPr>
            <w:tcW w:w="3438" w:type="dxa"/>
          </w:tcPr>
          <w:p w:rsidR="00DD62F7" w:rsidRPr="006E5DA0" w:rsidRDefault="00DD62F7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DD62F7" w:rsidRPr="006E5DA0" w:rsidRDefault="00DD62F7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DD62F7" w:rsidRPr="006E5DA0" w:rsidRDefault="00DD62F7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DD62F7" w:rsidRPr="006E5DA0" w:rsidRDefault="00DD62F7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DD62F7" w:rsidRPr="006E5DA0" w:rsidRDefault="00D66B3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sz w:val="26"/>
                <w:szCs w:val="26"/>
                <w:rtl/>
              </w:rPr>
              <w:t>مجال الاتجاهات</w:t>
            </w:r>
          </w:p>
        </w:tc>
      </w:tr>
      <w:tr w:rsidR="00DD62F7" w:rsidRPr="006E5DA0" w:rsidTr="00393AA6">
        <w:tc>
          <w:tcPr>
            <w:tcW w:w="3438" w:type="dxa"/>
          </w:tcPr>
          <w:p w:rsidR="00DD62F7" w:rsidRPr="00E474FF" w:rsidRDefault="00DD62F7" w:rsidP="00393A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قادر على أن يعبر عن رأيه حول قيمة والعناية المطلوبة</w:t>
            </w:r>
            <w:r w:rsidR="00D66B36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ويذكر ثلاث طرق</w:t>
            </w:r>
            <w:r w:rsidRPr="00E474FF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للمحافظة على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طبقات الجو العلي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>ا</w:t>
            </w:r>
            <w:r w:rsidR="00D66B36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 xml:space="preserve"> .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 xml:space="preserve"> واستكشاف النظام الشمسي والنجوم والقمر بصورة </w:t>
            </w:r>
            <w:r w:rsidR="00D66B36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>مستقلة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 xml:space="preserve"> ويساعد زملاءه.</w:t>
            </w:r>
          </w:p>
        </w:tc>
        <w:tc>
          <w:tcPr>
            <w:tcW w:w="3420" w:type="dxa"/>
          </w:tcPr>
          <w:p w:rsidR="00DD62F7" w:rsidRPr="00E474FF" w:rsidRDefault="00DD62F7" w:rsidP="00393A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قادر على أن يعبر عن رأيه حول قيمة والعناية المطلوبة</w:t>
            </w:r>
            <w:r w:rsidR="00D66B36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ويذكر طريقتان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Pr="00E474FF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للمحافظة على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طبقات الجو العلي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 xml:space="preserve">ا </w:t>
            </w:r>
            <w:r w:rsidR="00D66B36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 xml:space="preserve">.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>واستكشاف النظام الشمسي والنجوم والقمر بصورة مستقلة.</w:t>
            </w:r>
          </w:p>
        </w:tc>
        <w:tc>
          <w:tcPr>
            <w:tcW w:w="3780" w:type="dxa"/>
          </w:tcPr>
          <w:p w:rsidR="00DD62F7" w:rsidRPr="00E474FF" w:rsidRDefault="00DD62F7" w:rsidP="00AA40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قادر على أن يعبر عن رأيه حول قيمة والعناية المطلوبة ويذكر طريقة واحد</w:t>
            </w:r>
            <w:r w:rsidR="00AA4076"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ة</w:t>
            </w:r>
            <w:r w:rsidRPr="00E474FF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 للمحافظة على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طبقات الجو العلي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>ا واستكشاف النظام الشمسي والنجوم والقمر بمساعدة المعلمة.</w:t>
            </w:r>
          </w:p>
        </w:tc>
        <w:tc>
          <w:tcPr>
            <w:tcW w:w="3600" w:type="dxa"/>
          </w:tcPr>
          <w:p w:rsidR="00DD62F7" w:rsidRPr="00E474FF" w:rsidRDefault="00DD62F7" w:rsidP="00393A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 xml:space="preserve">غير قادر على أن يعبر عن رأيه حول قيمة والعناية المطلوبة </w:t>
            </w:r>
            <w:r w:rsidRPr="00E474FF"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EG"/>
              </w:rPr>
              <w:t xml:space="preserve">للمحافظة على 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EG"/>
              </w:rPr>
              <w:t>طبقات الجو العلي</w:t>
            </w:r>
            <w:r>
              <w:rPr>
                <w:rFonts w:ascii="Times New Roman" w:hAnsi="Times New Roman" w:cs="Times New Roman" w:hint="cs"/>
                <w:color w:val="000000"/>
                <w:sz w:val="28"/>
                <w:szCs w:val="28"/>
                <w:rtl/>
                <w:lang w:bidi="ar-KW"/>
              </w:rPr>
              <w:t>ا واستكشاف النظام الشمسي والنجوم والقمر.</w:t>
            </w:r>
          </w:p>
        </w:tc>
        <w:tc>
          <w:tcPr>
            <w:tcW w:w="1372" w:type="dxa"/>
            <w:vMerge/>
          </w:tcPr>
          <w:p w:rsidR="00DD62F7" w:rsidRPr="006E5DA0" w:rsidRDefault="00DD62F7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D62F7" w:rsidRDefault="00DD62F7" w:rsidP="00DD62F7">
      <w:pPr>
        <w:bidi/>
        <w:rPr>
          <w:b/>
          <w:bCs/>
          <w:sz w:val="26"/>
          <w:szCs w:val="26"/>
          <w:rtl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804"/>
        <w:gridCol w:w="3369"/>
        <w:gridCol w:w="3330"/>
        <w:gridCol w:w="1313"/>
      </w:tblGrid>
      <w:tr w:rsidR="00267D19" w:rsidRPr="001B0297" w:rsidTr="00267D19">
        <w:trPr>
          <w:trHeight w:val="1095"/>
          <w:jc w:val="right"/>
        </w:trPr>
        <w:tc>
          <w:tcPr>
            <w:tcW w:w="14047" w:type="dxa"/>
            <w:gridSpan w:val="4"/>
            <w:shd w:val="clear" w:color="auto" w:fill="99CCFF"/>
          </w:tcPr>
          <w:p w:rsidR="00267D19" w:rsidRPr="00440E0C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التعبير بالفهم والمعرفة عن الفضاء والنجوم والقمر باستخدام المعرفة والمهارات المكتسبة من تعلم مواد اللغة العربية والفن والدراسات القرآنية .</w:t>
            </w:r>
          </w:p>
        </w:tc>
        <w:tc>
          <w:tcPr>
            <w:tcW w:w="1313" w:type="dxa"/>
            <w:shd w:val="clear" w:color="auto" w:fill="99CCFF"/>
          </w:tcPr>
          <w:p w:rsidR="00267D19" w:rsidRPr="001B0297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267D19" w:rsidRPr="001B0297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6</w:t>
            </w:r>
          </w:p>
        </w:tc>
      </w:tr>
      <w:tr w:rsidR="00267D19" w:rsidRPr="006E5DA0" w:rsidTr="00267D19">
        <w:trPr>
          <w:trHeight w:val="300"/>
          <w:jc w:val="right"/>
        </w:trPr>
        <w:tc>
          <w:tcPr>
            <w:tcW w:w="3544" w:type="dxa"/>
          </w:tcPr>
          <w:p w:rsidR="00267D19" w:rsidRPr="006E5DA0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804" w:type="dxa"/>
          </w:tcPr>
          <w:p w:rsidR="00267D19" w:rsidRPr="006E5DA0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369" w:type="dxa"/>
          </w:tcPr>
          <w:p w:rsidR="00267D19" w:rsidRPr="006E5DA0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330" w:type="dxa"/>
          </w:tcPr>
          <w:p w:rsidR="00267D19" w:rsidRPr="006E5DA0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13" w:type="dxa"/>
            <w:vMerge w:val="restart"/>
          </w:tcPr>
          <w:p w:rsidR="00267D19" w:rsidRPr="00413D28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13D28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الارتباط</w:t>
            </w:r>
          </w:p>
        </w:tc>
      </w:tr>
      <w:tr w:rsidR="00267D19" w:rsidRPr="006E5DA0" w:rsidTr="00BE72B9">
        <w:trPr>
          <w:trHeight w:val="2555"/>
          <w:jc w:val="right"/>
        </w:trPr>
        <w:tc>
          <w:tcPr>
            <w:tcW w:w="3544" w:type="dxa"/>
          </w:tcPr>
          <w:p w:rsidR="00267D19" w:rsidRPr="00BE72B9" w:rsidRDefault="003B6FE1" w:rsidP="003B6FE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قادر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  <w:t xml:space="preserve"> على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ان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يعبر بالفهم والمعرفة عن الفضاء والنجوم والقمر باستخدام المعرفة والمهارات المكتسبة من تعلم المواد التالية: اللغة العربية والفن والدراسات القرآنية </w:t>
            </w:r>
            <w:r w:rsidR="00267D19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مع إضافات مميزه .</w:t>
            </w:r>
          </w:p>
          <w:p w:rsidR="003B6FE1" w:rsidRPr="00BE72B9" w:rsidRDefault="003B6FE1" w:rsidP="003B6FE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( تصميم نموذج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رسم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–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تقرير ....</w:t>
            </w:r>
          </w:p>
        </w:tc>
        <w:tc>
          <w:tcPr>
            <w:tcW w:w="3804" w:type="dxa"/>
            <w:vAlign w:val="center"/>
          </w:tcPr>
          <w:p w:rsidR="00267D19" w:rsidRPr="00BE72B9" w:rsidRDefault="003B6FE1" w:rsidP="003B6FE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قادر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  <w:t xml:space="preserve"> على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ان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يعبر بالفهم والمعرفة عن الفضاء والنجوم والقمر باستخدام المعرفة والمهارات المكتسبة من تعلم اثنان من المواد التالية: اللغة العربية والفن والدراسات القرآنية .</w:t>
            </w:r>
            <w:r w:rsidR="00267D19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.</w:t>
            </w:r>
          </w:p>
        </w:tc>
        <w:tc>
          <w:tcPr>
            <w:tcW w:w="3369" w:type="dxa"/>
          </w:tcPr>
          <w:p w:rsidR="00267D19" w:rsidRPr="00BE72B9" w:rsidRDefault="003B6FE1" w:rsidP="00267D19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قادر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  <w:t xml:space="preserve"> على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ان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يعبر بالفهم والمعرفة عن الفضاء والنجوم والقمر باستخدام المعرفة والمهارات المكتسبة من تعلم واحده من المواد التالية: اللغة العربية والفن والدراسات القرآنية .</w:t>
            </w:r>
          </w:p>
        </w:tc>
        <w:tc>
          <w:tcPr>
            <w:tcW w:w="3330" w:type="dxa"/>
          </w:tcPr>
          <w:p w:rsidR="00267D19" w:rsidRPr="00BE72B9" w:rsidRDefault="00267D19" w:rsidP="003B6FE1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غير قادر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  <w:t xml:space="preserve"> على</w:t>
            </w:r>
            <w:r w:rsidR="003B6FE1" w:rsidRPr="00BE72B9"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ان </w:t>
            </w:r>
            <w:r w:rsidR="003B6FE1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عبر بالفهم والمعرفة عن الفضاء والنجوم والقمر باستخدام المعرفة والمهارات المكتسبة من تعلم مواد اللغة العربية والفن والدراسات القرآنية .</w:t>
            </w:r>
          </w:p>
        </w:tc>
        <w:tc>
          <w:tcPr>
            <w:tcW w:w="1313" w:type="dxa"/>
            <w:vMerge/>
          </w:tcPr>
          <w:p w:rsidR="00267D19" w:rsidRPr="006E5DA0" w:rsidRDefault="00267D19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24928" w:rsidRPr="00267D19" w:rsidRDefault="00F24928" w:rsidP="00F24928">
      <w:pPr>
        <w:bidi/>
        <w:rPr>
          <w:b/>
          <w:bCs/>
          <w:sz w:val="26"/>
          <w:szCs w:val="26"/>
          <w:rtl/>
        </w:rPr>
      </w:pPr>
    </w:p>
    <w:p w:rsidR="00F24928" w:rsidRDefault="00F24928" w:rsidP="00F24928">
      <w:pPr>
        <w:bidi/>
        <w:rPr>
          <w:b/>
          <w:bCs/>
          <w:sz w:val="26"/>
          <w:szCs w:val="26"/>
          <w:rtl/>
        </w:rPr>
      </w:pPr>
    </w:p>
    <w:p w:rsidR="00F24928" w:rsidRDefault="00F24928" w:rsidP="00F24928">
      <w:pPr>
        <w:bidi/>
        <w:rPr>
          <w:b/>
          <w:bCs/>
          <w:sz w:val="26"/>
          <w:szCs w:val="26"/>
          <w:rtl/>
        </w:rPr>
      </w:pPr>
    </w:p>
    <w:p w:rsidR="00563A2D" w:rsidRDefault="00563A2D" w:rsidP="00563A2D">
      <w:pPr>
        <w:bidi/>
        <w:rPr>
          <w:b/>
          <w:bCs/>
          <w:sz w:val="26"/>
          <w:szCs w:val="26"/>
          <w:rtl/>
        </w:rPr>
      </w:pPr>
    </w:p>
    <w:p w:rsidR="00563A2D" w:rsidRDefault="00563A2D" w:rsidP="00563A2D">
      <w:pPr>
        <w:bidi/>
        <w:rPr>
          <w:b/>
          <w:bCs/>
          <w:sz w:val="26"/>
          <w:szCs w:val="26"/>
          <w:rtl/>
        </w:rPr>
      </w:pPr>
    </w:p>
    <w:p w:rsidR="00563A2D" w:rsidRDefault="00563A2D" w:rsidP="00563A2D">
      <w:pPr>
        <w:bidi/>
        <w:rPr>
          <w:b/>
          <w:bCs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1"/>
        <w:gridCol w:w="3399"/>
        <w:gridCol w:w="3750"/>
        <w:gridCol w:w="3570"/>
        <w:gridCol w:w="1446"/>
      </w:tblGrid>
      <w:tr w:rsidR="00563A2D" w:rsidRPr="006E5DA0" w:rsidTr="00563A2D">
        <w:trPr>
          <w:trHeight w:val="1069"/>
        </w:trPr>
        <w:tc>
          <w:tcPr>
            <w:tcW w:w="14139" w:type="dxa"/>
            <w:gridSpan w:val="4"/>
            <w:shd w:val="clear" w:color="auto" w:fill="FFFF99"/>
          </w:tcPr>
          <w:p w:rsidR="00563A2D" w:rsidRPr="00440E0C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lastRenderedPageBreak/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التعرف ووصف خصائص الأقمار الصناعية والتلسكوبات وشرح المدارات المختلفة المرتبطة بوظيفة الأقمار </w:t>
            </w:r>
          </w:p>
        </w:tc>
        <w:tc>
          <w:tcPr>
            <w:tcW w:w="1446" w:type="dxa"/>
            <w:shd w:val="clear" w:color="auto" w:fill="FFFF99"/>
          </w:tcPr>
          <w:p w:rsidR="00563A2D" w:rsidRPr="001B0297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563A2D" w:rsidRPr="006E5DA0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KW"/>
              </w:rPr>
              <w:t>1</w:t>
            </w:r>
          </w:p>
        </w:tc>
      </w:tr>
      <w:tr w:rsidR="00563A2D" w:rsidRPr="006E5DA0" w:rsidTr="00563A2D">
        <w:trPr>
          <w:trHeight w:val="278"/>
        </w:trPr>
        <w:tc>
          <w:tcPr>
            <w:tcW w:w="3421" w:type="dxa"/>
          </w:tcPr>
          <w:p w:rsidR="00563A2D" w:rsidRPr="006E5DA0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399" w:type="dxa"/>
          </w:tcPr>
          <w:p w:rsidR="00563A2D" w:rsidRPr="006E5DA0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50" w:type="dxa"/>
          </w:tcPr>
          <w:p w:rsidR="00563A2D" w:rsidRPr="006E5DA0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570" w:type="dxa"/>
          </w:tcPr>
          <w:p w:rsidR="00563A2D" w:rsidRPr="006E5DA0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446" w:type="dxa"/>
            <w:vMerge w:val="restart"/>
          </w:tcPr>
          <w:p w:rsidR="00563A2D" w:rsidRPr="00DB20CD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B20CD">
              <w:rPr>
                <w:rFonts w:ascii="Times New Roman" w:hAnsi="Times New Roman" w:cs="Times New Roman" w:hint="cs"/>
                <w:b/>
                <w:bCs/>
                <w:sz w:val="26"/>
                <w:szCs w:val="26"/>
                <w:rtl/>
              </w:rPr>
              <w:t>مجال الحقائق</w:t>
            </w:r>
          </w:p>
        </w:tc>
      </w:tr>
      <w:tr w:rsidR="00563A2D" w:rsidRPr="006E5DA0" w:rsidTr="003740F6">
        <w:trPr>
          <w:trHeight w:val="1464"/>
        </w:trPr>
        <w:tc>
          <w:tcPr>
            <w:tcW w:w="3421" w:type="dxa"/>
          </w:tcPr>
          <w:p w:rsidR="00563A2D" w:rsidRPr="00BE72B9" w:rsidRDefault="000D119F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خصائص الأقمار الصناعية وشرح المدارات المختلفة المرتبطة بوظيفة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الأقمار</w:t>
            </w:r>
          </w:p>
        </w:tc>
        <w:tc>
          <w:tcPr>
            <w:tcW w:w="3399" w:type="dxa"/>
          </w:tcPr>
          <w:p w:rsidR="00563A2D" w:rsidRPr="00BE72B9" w:rsidRDefault="000D119F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 xml:space="preserve">قادر على </w:t>
            </w:r>
            <w:r w:rsidRPr="00BE72B9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 xml:space="preserve">صف </w:t>
            </w:r>
            <w:r w:rsidR="0052100C" w:rsidRPr="00BE72B9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 xml:space="preserve">اثنان  من </w:t>
            </w:r>
            <w:r w:rsidRPr="00BE7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  <w:t xml:space="preserve">خصائص الأقمار الصناعية وشرح المدارات المختلفة المرتبطة بوظيفة </w:t>
            </w:r>
            <w:r w:rsidRPr="00BE72B9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الأقمار</w:t>
            </w:r>
          </w:p>
        </w:tc>
        <w:tc>
          <w:tcPr>
            <w:tcW w:w="3750" w:type="dxa"/>
          </w:tcPr>
          <w:p w:rsidR="00563A2D" w:rsidRPr="00BE72B9" w:rsidRDefault="000D119F" w:rsidP="001B3FD2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واح</w:t>
            </w:r>
            <w:r w:rsidR="001B3FD2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دة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من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خصائص الأقمار الصناعية وشرح المدارات المختلفة المرتبطة بوظيفة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الأقمار</w:t>
            </w:r>
          </w:p>
        </w:tc>
        <w:tc>
          <w:tcPr>
            <w:tcW w:w="3570" w:type="dxa"/>
          </w:tcPr>
          <w:p w:rsidR="00563A2D" w:rsidRPr="00BE72B9" w:rsidRDefault="00563A2D" w:rsidP="00563A2D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غير قادر على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خصائص الأقمار الصناعية وشرح المدارات المختلفة المرتبطة بوظيفة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الأقمار</w:t>
            </w:r>
          </w:p>
        </w:tc>
        <w:tc>
          <w:tcPr>
            <w:tcW w:w="1446" w:type="dxa"/>
            <w:vMerge/>
          </w:tcPr>
          <w:p w:rsidR="00563A2D" w:rsidRPr="006E5DA0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3A2D" w:rsidRPr="006E5DA0" w:rsidTr="00563A2D">
        <w:trPr>
          <w:trHeight w:val="1084"/>
        </w:trPr>
        <w:tc>
          <w:tcPr>
            <w:tcW w:w="3421" w:type="dxa"/>
          </w:tcPr>
          <w:p w:rsidR="00563A2D" w:rsidRPr="00BE72B9" w:rsidRDefault="000D119F" w:rsidP="000D119F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تعرف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ويصف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خصائص التلسكوبات والغرض منه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ويساعد زملائه </w:t>
            </w:r>
          </w:p>
        </w:tc>
        <w:tc>
          <w:tcPr>
            <w:tcW w:w="3399" w:type="dxa"/>
          </w:tcPr>
          <w:p w:rsidR="00563A2D" w:rsidRPr="00BE72B9" w:rsidRDefault="00563A2D" w:rsidP="000D119F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قادر على 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 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تعرف 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ويصف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اثنان من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خصائص التلسكوبات والغرض منه 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بصورة مستقلة</w:t>
            </w:r>
          </w:p>
        </w:tc>
        <w:tc>
          <w:tcPr>
            <w:tcW w:w="3750" w:type="dxa"/>
          </w:tcPr>
          <w:p w:rsidR="00563A2D" w:rsidRPr="00BE72B9" w:rsidRDefault="00563A2D" w:rsidP="001B3FD2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قادر على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أن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واحد</w:t>
            </w:r>
            <w:r w:rsidR="001B3FD2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ة </w:t>
            </w:r>
            <w:r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من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خصائص التلسكوبات 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والغرض منه بمساعدة المعلمة </w:t>
            </w:r>
          </w:p>
        </w:tc>
        <w:tc>
          <w:tcPr>
            <w:tcW w:w="3570" w:type="dxa"/>
          </w:tcPr>
          <w:p w:rsidR="00563A2D" w:rsidRPr="00BE72B9" w:rsidRDefault="00563A2D" w:rsidP="000D119F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غير قادر على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أن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 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="000D119F"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>تعرف و</w:t>
            </w:r>
            <w:r w:rsidR="000D119F" w:rsidRPr="00BE72B9">
              <w:rPr>
                <w:rFonts w:ascii="Times New Roman" w:hAnsi="Times New Roman" w:cs="Times New Roman" w:hint="cs"/>
                <w:sz w:val="28"/>
                <w:szCs w:val="28"/>
                <w:rtl/>
              </w:rPr>
              <w:t>ي</w:t>
            </w:r>
            <w:r w:rsidR="000D119F"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صف </w:t>
            </w:r>
            <w:r w:rsidRPr="00BE72B9">
              <w:rPr>
                <w:rFonts w:ascii="Times New Roman" w:hAnsi="Times New Roman" w:cs="Times New Roman"/>
                <w:sz w:val="28"/>
                <w:szCs w:val="28"/>
                <w:rtl/>
              </w:rPr>
              <w:t xml:space="preserve">خصائص التلسكوبات والغرض منه </w:t>
            </w:r>
          </w:p>
        </w:tc>
        <w:tc>
          <w:tcPr>
            <w:tcW w:w="1446" w:type="dxa"/>
            <w:vMerge/>
          </w:tcPr>
          <w:p w:rsidR="00563A2D" w:rsidRPr="006E5DA0" w:rsidRDefault="00563A2D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63A2D" w:rsidRDefault="00563A2D" w:rsidP="00563A2D">
      <w:pPr>
        <w:bidi/>
        <w:rPr>
          <w:b/>
          <w:bCs/>
          <w:sz w:val="16"/>
          <w:szCs w:val="16"/>
          <w:rtl/>
        </w:rPr>
      </w:pPr>
    </w:p>
    <w:p w:rsidR="00B56ECA" w:rsidRDefault="00B56ECA" w:rsidP="00B56ECA">
      <w:pPr>
        <w:bidi/>
        <w:rPr>
          <w:b/>
          <w:bCs/>
          <w:sz w:val="16"/>
          <w:szCs w:val="16"/>
          <w:rtl/>
        </w:rPr>
      </w:pPr>
    </w:p>
    <w:p w:rsidR="00B56ECA" w:rsidRDefault="00B56ECA" w:rsidP="00B56ECA">
      <w:pPr>
        <w:bidi/>
        <w:rPr>
          <w:b/>
          <w:bCs/>
          <w:sz w:val="16"/>
          <w:szCs w:val="16"/>
          <w:rtl/>
        </w:rPr>
      </w:pPr>
    </w:p>
    <w:p w:rsidR="00B56ECA" w:rsidRDefault="00B56ECA" w:rsidP="00B56ECA">
      <w:pPr>
        <w:bidi/>
        <w:rPr>
          <w:b/>
          <w:bCs/>
          <w:sz w:val="16"/>
          <w:szCs w:val="16"/>
          <w:rtl/>
        </w:rPr>
      </w:pPr>
    </w:p>
    <w:p w:rsidR="00B56ECA" w:rsidRDefault="00B56ECA" w:rsidP="00B56ECA">
      <w:pPr>
        <w:bidi/>
        <w:rPr>
          <w:b/>
          <w:bCs/>
          <w:sz w:val="16"/>
          <w:szCs w:val="16"/>
          <w:rtl/>
        </w:rPr>
      </w:pPr>
    </w:p>
    <w:p w:rsidR="00B56ECA" w:rsidRDefault="00B56ECA" w:rsidP="00B56ECA">
      <w:pPr>
        <w:bidi/>
        <w:rPr>
          <w:b/>
          <w:bCs/>
          <w:sz w:val="16"/>
          <w:szCs w:val="16"/>
          <w:rtl/>
        </w:rPr>
      </w:pPr>
    </w:p>
    <w:p w:rsidR="00B56ECA" w:rsidRPr="003740F6" w:rsidRDefault="00B56ECA" w:rsidP="00B56ECA">
      <w:pPr>
        <w:bidi/>
        <w:rPr>
          <w:b/>
          <w:bCs/>
          <w:sz w:val="16"/>
          <w:szCs w:val="1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3686"/>
        <w:gridCol w:w="3543"/>
        <w:gridCol w:w="3078"/>
        <w:gridCol w:w="1417"/>
      </w:tblGrid>
      <w:tr w:rsidR="003740F6" w:rsidRPr="001B0297" w:rsidTr="003740F6">
        <w:trPr>
          <w:trHeight w:val="1135"/>
        </w:trPr>
        <w:tc>
          <w:tcPr>
            <w:tcW w:w="13959" w:type="dxa"/>
            <w:gridSpan w:val="4"/>
            <w:shd w:val="clear" w:color="auto" w:fill="99CCFF"/>
          </w:tcPr>
          <w:p w:rsidR="003740F6" w:rsidRPr="00440E0C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KW"/>
              </w:rPr>
            </w:pPr>
            <w:r w:rsidRPr="00440E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KW"/>
              </w:rPr>
              <w:lastRenderedPageBreak/>
              <w:t xml:space="preserve">المتعلمون قادرون على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KW"/>
              </w:rPr>
              <w:t xml:space="preserve">شرح خصائص الصواريخ الخاصة باستكشاف الفضاء والاعتبارات الزمنية في استكشاف الفضاء </w:t>
            </w:r>
          </w:p>
        </w:tc>
        <w:tc>
          <w:tcPr>
            <w:tcW w:w="1417" w:type="dxa"/>
            <w:shd w:val="clear" w:color="auto" w:fill="99CCFF"/>
          </w:tcPr>
          <w:p w:rsidR="003740F6" w:rsidRPr="001B0297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1B0297">
              <w:rPr>
                <w:rFonts w:ascii="Times New Roman" w:hAnsi="Times New Roman" w:cs="Times New Roman"/>
                <w:sz w:val="32"/>
                <w:szCs w:val="32"/>
                <w:rtl/>
              </w:rPr>
              <w:t>معيار المنهج</w:t>
            </w:r>
          </w:p>
          <w:p w:rsidR="003740F6" w:rsidRPr="001B0297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  <w:r w:rsidRPr="001B029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3740F6" w:rsidRPr="006E5DA0" w:rsidTr="003740F6">
        <w:trPr>
          <w:trHeight w:val="291"/>
        </w:trPr>
        <w:tc>
          <w:tcPr>
            <w:tcW w:w="3652" w:type="dxa"/>
          </w:tcPr>
          <w:p w:rsidR="003740F6" w:rsidRPr="006E5DA0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686" w:type="dxa"/>
          </w:tcPr>
          <w:p w:rsidR="003740F6" w:rsidRPr="006E5DA0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543" w:type="dxa"/>
          </w:tcPr>
          <w:p w:rsidR="003740F6" w:rsidRPr="006E5DA0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078" w:type="dxa"/>
          </w:tcPr>
          <w:p w:rsidR="003740F6" w:rsidRPr="006E5DA0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417" w:type="dxa"/>
            <w:vMerge w:val="restart"/>
          </w:tcPr>
          <w:p w:rsidR="003740F6" w:rsidRPr="00413D28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مجال العمليات العقلية </w:t>
            </w:r>
          </w:p>
        </w:tc>
      </w:tr>
      <w:tr w:rsidR="003740F6" w:rsidRPr="006E5DA0" w:rsidTr="003740F6">
        <w:trPr>
          <w:trHeight w:val="752"/>
        </w:trPr>
        <w:tc>
          <w:tcPr>
            <w:tcW w:w="3652" w:type="dxa"/>
          </w:tcPr>
          <w:p w:rsidR="003740F6" w:rsidRPr="001B3FD2" w:rsidRDefault="003740F6" w:rsidP="0052100C">
            <w:pPr>
              <w:bidi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KW"/>
              </w:rPr>
            </w:pPr>
            <w:r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>قادر على أن يشرح خصائص الصواريخ الخاصة باستكشاف الفضاء والاعتبارات الزمنية في استكشاف الفضاء ويقدم الدعم لزملائه</w:t>
            </w:r>
            <w:r w:rsidR="0052100C"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 xml:space="preserve"> مع اضافات مميزة </w:t>
            </w:r>
          </w:p>
        </w:tc>
        <w:tc>
          <w:tcPr>
            <w:tcW w:w="3686" w:type="dxa"/>
            <w:vAlign w:val="center"/>
          </w:tcPr>
          <w:p w:rsidR="003740F6" w:rsidRPr="001B3FD2" w:rsidRDefault="003740F6" w:rsidP="003740F6">
            <w:pPr>
              <w:bidi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KW"/>
              </w:rPr>
            </w:pPr>
            <w:r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>قادر على أن يشرح اثنان من خصائص الصواريخ الخاصة باستكشاف الفضاء والاعتبارات الزمنية في استكشاف الفضاء بصوره مستقله</w:t>
            </w:r>
          </w:p>
        </w:tc>
        <w:tc>
          <w:tcPr>
            <w:tcW w:w="3543" w:type="dxa"/>
          </w:tcPr>
          <w:p w:rsidR="003740F6" w:rsidRPr="001B3FD2" w:rsidRDefault="003740F6" w:rsidP="001B3FD2">
            <w:pPr>
              <w:bidi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KW"/>
              </w:rPr>
            </w:pPr>
            <w:r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 xml:space="preserve">قادر على أن يشرح </w:t>
            </w:r>
            <w:r w:rsidR="0052100C"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 xml:space="preserve"> واحد</w:t>
            </w:r>
            <w:r w:rsidR="001B3FD2"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>ة</w:t>
            </w:r>
            <w:r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 xml:space="preserve"> من خصائص الصواريخ الخاصة باستكشاف الفضاء والاعتبارات الزمنية في استكشاف الفضاء بمساعدة المعلمة</w:t>
            </w:r>
          </w:p>
        </w:tc>
        <w:tc>
          <w:tcPr>
            <w:tcW w:w="3078" w:type="dxa"/>
          </w:tcPr>
          <w:p w:rsidR="003740F6" w:rsidRPr="001B3FD2" w:rsidRDefault="003740F6" w:rsidP="003740F6">
            <w:pPr>
              <w:bidi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KW"/>
              </w:rPr>
            </w:pPr>
            <w:r w:rsidRPr="001B3FD2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KW"/>
              </w:rPr>
              <w:t>غيرقادر على أن يشرح خصائص الصواريخ الخاصة باستكشاف الفضاء والاعتبارات الزمنية في استكشاف الفضاء</w:t>
            </w:r>
          </w:p>
        </w:tc>
        <w:tc>
          <w:tcPr>
            <w:tcW w:w="1417" w:type="dxa"/>
            <w:vMerge/>
          </w:tcPr>
          <w:p w:rsidR="003740F6" w:rsidRPr="006E5DA0" w:rsidRDefault="003740F6" w:rsidP="00393AA6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E1B15" w:rsidRPr="003740F6" w:rsidRDefault="000E1B15" w:rsidP="000E1B15">
      <w:pPr>
        <w:bidi/>
        <w:rPr>
          <w:b/>
          <w:bCs/>
          <w:sz w:val="26"/>
          <w:szCs w:val="26"/>
          <w:rtl/>
        </w:rPr>
      </w:pPr>
    </w:p>
    <w:sectPr w:rsidR="000E1B15" w:rsidRPr="003740F6" w:rsidSect="00374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 w:code="9"/>
      <w:pgMar w:top="540" w:right="720" w:bottom="284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D1D" w:rsidRDefault="00E34D1D">
      <w:r>
        <w:separator/>
      </w:r>
    </w:p>
  </w:endnote>
  <w:endnote w:type="continuationSeparator" w:id="0">
    <w:p w:rsidR="00E34D1D" w:rsidRDefault="00E34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AGA Battouta Regular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70A" w:rsidRDefault="0023770A">
    <w:pPr>
      <w:pStyle w:val="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FE4" w:rsidRDefault="00FF5FE4">
    <w:pPr>
      <w:pStyle w:val="a0"/>
    </w:pPr>
    <w:r>
      <w:rPr>
        <w:rStyle w:val="a1"/>
      </w:rPr>
      <w:fldChar w:fldCharType="begin"/>
    </w:r>
    <w:r>
      <w:rPr>
        <w:rStyle w:val="a1"/>
      </w:rPr>
      <w:instrText xml:space="preserve"> PAGE </w:instrText>
    </w:r>
    <w:r>
      <w:rPr>
        <w:rStyle w:val="a1"/>
      </w:rPr>
      <w:fldChar w:fldCharType="separate"/>
    </w:r>
    <w:r w:rsidR="007D1E3C">
      <w:rPr>
        <w:rStyle w:val="a1"/>
        <w:noProof/>
      </w:rPr>
      <w:t>7</w:t>
    </w:r>
    <w:r>
      <w:rPr>
        <w:rStyle w:val="a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70A" w:rsidRDefault="0023770A">
    <w:pPr>
      <w:pStyle w:val="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D1D" w:rsidRDefault="00E34D1D">
      <w:r>
        <w:separator/>
      </w:r>
    </w:p>
  </w:footnote>
  <w:footnote w:type="continuationSeparator" w:id="0">
    <w:p w:rsidR="00E34D1D" w:rsidRDefault="00E34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70A" w:rsidRDefault="0023770A">
    <w:pPr>
      <w:pStyle w:val="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FE4" w:rsidRPr="000329E2" w:rsidRDefault="008B6AD3" w:rsidP="0023770A">
    <w:pPr>
      <w:bidi/>
      <w:spacing w:line="240" w:lineRule="auto"/>
      <w:rPr>
        <w:rFonts w:ascii="Sakkal Majalla" w:hAnsi="Sakkal Majalla" w:cs="Sakkal Majalla"/>
        <w:b/>
        <w:bCs/>
        <w:sz w:val="24"/>
        <w:szCs w:val="24"/>
        <w:rtl/>
      </w:rPr>
    </w:pPr>
    <w:r>
      <w:rPr>
        <w:rFonts w:hint="cs"/>
        <w:b/>
        <w:bCs/>
        <w:noProof/>
        <w:sz w:val="26"/>
        <w:szCs w:val="26"/>
        <w:rtl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9378315</wp:posOffset>
          </wp:positionH>
          <wp:positionV relativeFrom="paragraph">
            <wp:posOffset>-263525</wp:posOffset>
          </wp:positionV>
          <wp:extent cx="222885" cy="263525"/>
          <wp:effectExtent l="0" t="0" r="0" b="0"/>
          <wp:wrapNone/>
          <wp:docPr id="1" name="صورة 5" descr="mwsoo3a-180px_Kuwait_logo_197863824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5" descr="mwsoo3a-180px_Kuwait_logo_197863824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" cy="263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5FE4" w:rsidRPr="000329E2">
      <w:rPr>
        <w:rFonts w:ascii="Sakkal Majalla" w:hAnsi="Sakkal Majalla" w:cs="Sakkal Majalla"/>
        <w:b/>
        <w:bCs/>
        <w:sz w:val="24"/>
        <w:szCs w:val="24"/>
        <w:rtl/>
      </w:rPr>
      <w:t xml:space="preserve">وزارة التربية </w:t>
    </w:r>
    <w:r w:rsidR="00FF5FE4">
      <w:rPr>
        <w:rFonts w:ascii="Sakkal Majalla" w:hAnsi="Sakkal Majalla" w:cs="Sakkal Majalla" w:hint="cs"/>
        <w:b/>
        <w:bCs/>
        <w:sz w:val="24"/>
        <w:szCs w:val="24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FF5FE4" w:rsidRPr="000329E2">
      <w:rPr>
        <w:rFonts w:ascii="Sakkal Majalla" w:hAnsi="Sakkal Majalla" w:cs="Sakkal Majalla"/>
        <w:b/>
        <w:bCs/>
        <w:sz w:val="24"/>
        <w:szCs w:val="24"/>
        <w:rtl/>
      </w:rPr>
      <w:t>التوجيه الفني العام للعلوم</w:t>
    </w:r>
    <w:r w:rsidR="00FF5FE4">
      <w:rPr>
        <w:rFonts w:ascii="Sakkal Majalla" w:hAnsi="Sakkal Majalla" w:cs="Sakkal Majalla" w:hint="cs"/>
        <w:b/>
        <w:bCs/>
        <w:sz w:val="24"/>
        <w:szCs w:val="24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FF5FE4" w:rsidRPr="000329E2">
      <w:rPr>
        <w:rFonts w:ascii="Sakkal Majalla" w:hAnsi="Sakkal Majalla" w:cs="Sakkal Majalla"/>
        <w:b/>
        <w:bCs/>
        <w:sz w:val="24"/>
        <w:szCs w:val="24"/>
        <w:rtl/>
      </w:rPr>
      <w:t xml:space="preserve">اللجنة الفنية المشتركة للمرحلة الابتدائية           </w:t>
    </w:r>
    <w:r w:rsidR="0023770A">
      <w:rPr>
        <w:rFonts w:ascii="Sakkal Majalla" w:hAnsi="Sakkal Majalla" w:cs="Sakkal Majalla" w:hint="cs"/>
        <w:b/>
        <w:bCs/>
        <w:sz w:val="24"/>
        <w:szCs w:val="24"/>
        <w:rtl/>
      </w:rPr>
      <w:t xml:space="preserve">                 </w:t>
    </w:r>
    <w:r w:rsidR="00FF5FE4" w:rsidRPr="000329E2">
      <w:rPr>
        <w:rFonts w:ascii="Sakkal Majalla" w:hAnsi="Sakkal Majalla" w:cs="Sakkal Majalla"/>
        <w:b/>
        <w:bCs/>
        <w:sz w:val="24"/>
        <w:szCs w:val="24"/>
        <w:rtl/>
      </w:rPr>
      <w:t xml:space="preserve"> </w:t>
    </w:r>
    <w:r w:rsidR="00FF5FE4">
      <w:rPr>
        <w:rFonts w:ascii="Sakkal Majalla" w:hAnsi="Sakkal Majalla" w:cs="AGA Battouta Regular" w:hint="cs"/>
        <w:b/>
        <w:bCs/>
        <w:sz w:val="32"/>
        <w:szCs w:val="32"/>
        <w:rtl/>
      </w:rPr>
      <w:t xml:space="preserve">المحددات الوصفية للصف الخامس الابتدائي                </w:t>
    </w:r>
    <w:r w:rsidR="0023770A">
      <w:rPr>
        <w:rFonts w:ascii="Sakkal Majalla" w:hAnsi="Sakkal Majalla" w:cs="AGA Battouta Regular" w:hint="cs"/>
        <w:b/>
        <w:bCs/>
        <w:sz w:val="32"/>
        <w:szCs w:val="32"/>
        <w:rtl/>
      </w:rPr>
      <w:t xml:space="preserve">                </w:t>
    </w:r>
    <w:r w:rsidR="00FF5FE4">
      <w:rPr>
        <w:rFonts w:ascii="Sakkal Majalla" w:hAnsi="Sakkal Majalla" w:cs="AGA Battouta Regular" w:hint="cs"/>
        <w:b/>
        <w:bCs/>
        <w:sz w:val="32"/>
        <w:szCs w:val="32"/>
        <w:rtl/>
      </w:rPr>
      <w:t xml:space="preserve">  </w:t>
    </w:r>
    <w:r w:rsidR="00FF5FE4">
      <w:rPr>
        <w:rFonts w:ascii="Sakkal Majalla" w:hAnsi="Sakkal Majalla" w:cs="Sakkal Majalla" w:hint="cs"/>
        <w:b/>
        <w:bCs/>
        <w:sz w:val="32"/>
        <w:szCs w:val="32"/>
        <w:rtl/>
      </w:rPr>
      <w:t>ا</w:t>
    </w:r>
    <w:r w:rsidR="00FF5FE4" w:rsidRPr="00E579EA">
      <w:rPr>
        <w:rFonts w:ascii="Sakkal Majalla" w:hAnsi="Sakkal Majalla" w:cs="Sakkal Majalla"/>
        <w:b/>
        <w:bCs/>
        <w:sz w:val="32"/>
        <w:szCs w:val="32"/>
        <w:rtl/>
      </w:rPr>
      <w:t>لعام الدراسي  201</w:t>
    </w:r>
    <w:r w:rsidR="00FF5FE4">
      <w:rPr>
        <w:rFonts w:ascii="Sakkal Majalla" w:hAnsi="Sakkal Majalla" w:cs="Sakkal Majalla" w:hint="cs"/>
        <w:b/>
        <w:bCs/>
        <w:sz w:val="32"/>
        <w:szCs w:val="32"/>
        <w:rtl/>
      </w:rPr>
      <w:t>9</w:t>
    </w:r>
    <w:r w:rsidR="00FF5FE4" w:rsidRPr="00E579EA">
      <w:rPr>
        <w:rFonts w:ascii="Sakkal Majalla" w:hAnsi="Sakkal Majalla" w:cs="Sakkal Majalla"/>
        <w:b/>
        <w:bCs/>
        <w:sz w:val="32"/>
        <w:szCs w:val="32"/>
        <w:rtl/>
      </w:rPr>
      <w:t xml:space="preserve"> - 20</w:t>
    </w:r>
    <w:r w:rsidR="00FF5FE4">
      <w:rPr>
        <w:rFonts w:ascii="Sakkal Majalla" w:hAnsi="Sakkal Majalla" w:cs="Sakkal Majalla" w:hint="cs"/>
        <w:b/>
        <w:bCs/>
        <w:sz w:val="32"/>
        <w:szCs w:val="32"/>
        <w:rtl/>
      </w:rPr>
      <w:t>20</w:t>
    </w:r>
    <w:r w:rsidR="00FF5FE4" w:rsidRPr="00E579EA">
      <w:rPr>
        <w:rFonts w:ascii="Sakkal Majalla" w:hAnsi="Sakkal Majalla" w:cs="Sakkal Majalla"/>
        <w:b/>
        <w:bCs/>
        <w:sz w:val="32"/>
        <w:szCs w:val="32"/>
        <w:rtl/>
      </w:rPr>
      <w:t>م</w:t>
    </w:r>
  </w:p>
  <w:p w:rsidR="00FF5FE4" w:rsidRPr="00E579EA" w:rsidRDefault="00FF5FE4" w:rsidP="00E579EA">
    <w:pPr>
      <w:jc w:val="center"/>
      <w:rPr>
        <w:rFonts w:ascii="Sakkal Majalla" w:hAnsi="Sakkal Majalla" w:cs="Sakkal Majalla"/>
        <w:b/>
        <w:bCs/>
        <w:sz w:val="32"/>
        <w:szCs w:val="32"/>
      </w:rPr>
    </w:pPr>
    <w:r w:rsidRPr="009446FF">
      <w:rPr>
        <w:rFonts w:ascii="Sakkal Majalla" w:hAnsi="Sakkal Majalla" w:cs="Sakkal Majalla"/>
        <w:b/>
        <w:bCs/>
        <w:sz w:val="16"/>
        <w:szCs w:val="16"/>
        <w:rtl/>
      </w:rPr>
      <w:t xml:space="preserve">             </w:t>
    </w:r>
    <w:r w:rsidRPr="009446FF">
      <w:rPr>
        <w:rFonts w:ascii="Sakkal Majalla" w:hAnsi="Sakkal Majalla" w:cs="Sakkal Majalla"/>
        <w:b/>
        <w:bCs/>
        <w:sz w:val="16"/>
        <w:szCs w:val="16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70A" w:rsidRDefault="0023770A">
    <w:pPr>
      <w:pStyle w:val="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C89"/>
    <w:rsid w:val="00001A99"/>
    <w:rsid w:val="00001C3B"/>
    <w:rsid w:val="0000354B"/>
    <w:rsid w:val="00011AD5"/>
    <w:rsid w:val="00011DEF"/>
    <w:rsid w:val="00015006"/>
    <w:rsid w:val="00026ABF"/>
    <w:rsid w:val="000271A9"/>
    <w:rsid w:val="00027825"/>
    <w:rsid w:val="00031587"/>
    <w:rsid w:val="000333D3"/>
    <w:rsid w:val="0004349F"/>
    <w:rsid w:val="000435FA"/>
    <w:rsid w:val="00046C8D"/>
    <w:rsid w:val="0005090C"/>
    <w:rsid w:val="00052008"/>
    <w:rsid w:val="00052D91"/>
    <w:rsid w:val="0005465A"/>
    <w:rsid w:val="00064B3E"/>
    <w:rsid w:val="00066F44"/>
    <w:rsid w:val="0007535E"/>
    <w:rsid w:val="00085F3C"/>
    <w:rsid w:val="000870A7"/>
    <w:rsid w:val="0009054B"/>
    <w:rsid w:val="000925C5"/>
    <w:rsid w:val="00096D9A"/>
    <w:rsid w:val="000B63CF"/>
    <w:rsid w:val="000C033B"/>
    <w:rsid w:val="000D119F"/>
    <w:rsid w:val="000E1B15"/>
    <w:rsid w:val="000E7E8E"/>
    <w:rsid w:val="000F3EED"/>
    <w:rsid w:val="00103C7E"/>
    <w:rsid w:val="0010682E"/>
    <w:rsid w:val="00111FE1"/>
    <w:rsid w:val="00112BC7"/>
    <w:rsid w:val="0011311D"/>
    <w:rsid w:val="00115532"/>
    <w:rsid w:val="001215A3"/>
    <w:rsid w:val="00135FE5"/>
    <w:rsid w:val="00136C09"/>
    <w:rsid w:val="0014138E"/>
    <w:rsid w:val="00143B09"/>
    <w:rsid w:val="00151248"/>
    <w:rsid w:val="00154556"/>
    <w:rsid w:val="00160E5A"/>
    <w:rsid w:val="00165FB0"/>
    <w:rsid w:val="00166CC4"/>
    <w:rsid w:val="0017618C"/>
    <w:rsid w:val="0018546F"/>
    <w:rsid w:val="001932A2"/>
    <w:rsid w:val="00194D79"/>
    <w:rsid w:val="001A021E"/>
    <w:rsid w:val="001A580C"/>
    <w:rsid w:val="001A5F9B"/>
    <w:rsid w:val="001B0297"/>
    <w:rsid w:val="001B3FD2"/>
    <w:rsid w:val="001B47D4"/>
    <w:rsid w:val="001B60BF"/>
    <w:rsid w:val="001C13C8"/>
    <w:rsid w:val="001C70DD"/>
    <w:rsid w:val="001D3DFF"/>
    <w:rsid w:val="001E1128"/>
    <w:rsid w:val="001E22F7"/>
    <w:rsid w:val="001F47C2"/>
    <w:rsid w:val="001F5FBD"/>
    <w:rsid w:val="0020718B"/>
    <w:rsid w:val="00217831"/>
    <w:rsid w:val="002203FC"/>
    <w:rsid w:val="00234468"/>
    <w:rsid w:val="00234480"/>
    <w:rsid w:val="00235088"/>
    <w:rsid w:val="0023770A"/>
    <w:rsid w:val="00243546"/>
    <w:rsid w:val="002451EA"/>
    <w:rsid w:val="00245C38"/>
    <w:rsid w:val="0025556E"/>
    <w:rsid w:val="00255BC0"/>
    <w:rsid w:val="00255F19"/>
    <w:rsid w:val="002575C2"/>
    <w:rsid w:val="00257C08"/>
    <w:rsid w:val="00261D56"/>
    <w:rsid w:val="00267D19"/>
    <w:rsid w:val="00272E65"/>
    <w:rsid w:val="0027475F"/>
    <w:rsid w:val="00291747"/>
    <w:rsid w:val="00291BBF"/>
    <w:rsid w:val="002936BE"/>
    <w:rsid w:val="00295A34"/>
    <w:rsid w:val="002A1BB5"/>
    <w:rsid w:val="002B4386"/>
    <w:rsid w:val="002C1EFA"/>
    <w:rsid w:val="002C3B96"/>
    <w:rsid w:val="002C3E62"/>
    <w:rsid w:val="002D5DE1"/>
    <w:rsid w:val="002F08C7"/>
    <w:rsid w:val="002F6919"/>
    <w:rsid w:val="003008B4"/>
    <w:rsid w:val="00302584"/>
    <w:rsid w:val="00302B7C"/>
    <w:rsid w:val="00305B7A"/>
    <w:rsid w:val="003065D4"/>
    <w:rsid w:val="00310EE7"/>
    <w:rsid w:val="00316CCD"/>
    <w:rsid w:val="00324078"/>
    <w:rsid w:val="0033044F"/>
    <w:rsid w:val="00333CD6"/>
    <w:rsid w:val="00344B9F"/>
    <w:rsid w:val="00347B18"/>
    <w:rsid w:val="00365776"/>
    <w:rsid w:val="003663ED"/>
    <w:rsid w:val="0037214B"/>
    <w:rsid w:val="003740F6"/>
    <w:rsid w:val="00385305"/>
    <w:rsid w:val="003871CA"/>
    <w:rsid w:val="00391F8D"/>
    <w:rsid w:val="00393AA6"/>
    <w:rsid w:val="003A0537"/>
    <w:rsid w:val="003A625A"/>
    <w:rsid w:val="003B0841"/>
    <w:rsid w:val="003B6FE1"/>
    <w:rsid w:val="003C1564"/>
    <w:rsid w:val="003C4688"/>
    <w:rsid w:val="003D01E4"/>
    <w:rsid w:val="003D0F16"/>
    <w:rsid w:val="003D3959"/>
    <w:rsid w:val="003D4F5E"/>
    <w:rsid w:val="003E011F"/>
    <w:rsid w:val="003E254C"/>
    <w:rsid w:val="003F1834"/>
    <w:rsid w:val="003F71B7"/>
    <w:rsid w:val="00401EDA"/>
    <w:rsid w:val="0040358E"/>
    <w:rsid w:val="00417758"/>
    <w:rsid w:val="00421C41"/>
    <w:rsid w:val="00422F97"/>
    <w:rsid w:val="00433225"/>
    <w:rsid w:val="00433CFF"/>
    <w:rsid w:val="00440E0C"/>
    <w:rsid w:val="00444218"/>
    <w:rsid w:val="00445B83"/>
    <w:rsid w:val="0045458D"/>
    <w:rsid w:val="00455FC9"/>
    <w:rsid w:val="00456821"/>
    <w:rsid w:val="0046289A"/>
    <w:rsid w:val="004649B2"/>
    <w:rsid w:val="00472C3F"/>
    <w:rsid w:val="004826E7"/>
    <w:rsid w:val="00490F4B"/>
    <w:rsid w:val="004C3186"/>
    <w:rsid w:val="004C329E"/>
    <w:rsid w:val="004D1607"/>
    <w:rsid w:val="004E5CAA"/>
    <w:rsid w:val="00520CD6"/>
    <w:rsid w:val="0052100C"/>
    <w:rsid w:val="00521BB8"/>
    <w:rsid w:val="00525C11"/>
    <w:rsid w:val="00530BE8"/>
    <w:rsid w:val="00531F4F"/>
    <w:rsid w:val="0054652A"/>
    <w:rsid w:val="00547B63"/>
    <w:rsid w:val="00556A8E"/>
    <w:rsid w:val="00563A2D"/>
    <w:rsid w:val="00565039"/>
    <w:rsid w:val="00584AA5"/>
    <w:rsid w:val="00585BCF"/>
    <w:rsid w:val="005868E1"/>
    <w:rsid w:val="00590417"/>
    <w:rsid w:val="00590DC1"/>
    <w:rsid w:val="00593709"/>
    <w:rsid w:val="005961CB"/>
    <w:rsid w:val="005A019B"/>
    <w:rsid w:val="005A6486"/>
    <w:rsid w:val="005C31BB"/>
    <w:rsid w:val="005D35B7"/>
    <w:rsid w:val="005D5DA9"/>
    <w:rsid w:val="005D7AFB"/>
    <w:rsid w:val="005E264F"/>
    <w:rsid w:val="005E2C55"/>
    <w:rsid w:val="005E77D9"/>
    <w:rsid w:val="005F07DB"/>
    <w:rsid w:val="00605AD1"/>
    <w:rsid w:val="00606932"/>
    <w:rsid w:val="006105D7"/>
    <w:rsid w:val="00617A21"/>
    <w:rsid w:val="00623EB7"/>
    <w:rsid w:val="00626DA8"/>
    <w:rsid w:val="006356D1"/>
    <w:rsid w:val="00641817"/>
    <w:rsid w:val="0064730D"/>
    <w:rsid w:val="00653A8D"/>
    <w:rsid w:val="00661AAF"/>
    <w:rsid w:val="006660A4"/>
    <w:rsid w:val="00675DB8"/>
    <w:rsid w:val="006801BF"/>
    <w:rsid w:val="00695631"/>
    <w:rsid w:val="006A40E0"/>
    <w:rsid w:val="006B6E5F"/>
    <w:rsid w:val="006B78F4"/>
    <w:rsid w:val="006D5401"/>
    <w:rsid w:val="006D64CB"/>
    <w:rsid w:val="006F5D22"/>
    <w:rsid w:val="007031E3"/>
    <w:rsid w:val="00713009"/>
    <w:rsid w:val="007150F9"/>
    <w:rsid w:val="00724677"/>
    <w:rsid w:val="00730ED9"/>
    <w:rsid w:val="00740665"/>
    <w:rsid w:val="00746CF8"/>
    <w:rsid w:val="007504D6"/>
    <w:rsid w:val="00753205"/>
    <w:rsid w:val="007766AE"/>
    <w:rsid w:val="0078268C"/>
    <w:rsid w:val="007860D9"/>
    <w:rsid w:val="007917D3"/>
    <w:rsid w:val="007925B6"/>
    <w:rsid w:val="00794BAA"/>
    <w:rsid w:val="007A056E"/>
    <w:rsid w:val="007A63D1"/>
    <w:rsid w:val="007A6E13"/>
    <w:rsid w:val="007C67FF"/>
    <w:rsid w:val="007D1E3C"/>
    <w:rsid w:val="007F1B3D"/>
    <w:rsid w:val="007F2C45"/>
    <w:rsid w:val="007F6CCD"/>
    <w:rsid w:val="00801030"/>
    <w:rsid w:val="008043A3"/>
    <w:rsid w:val="008161E3"/>
    <w:rsid w:val="00817630"/>
    <w:rsid w:val="008179A2"/>
    <w:rsid w:val="00827D32"/>
    <w:rsid w:val="0083171A"/>
    <w:rsid w:val="00842709"/>
    <w:rsid w:val="008541A7"/>
    <w:rsid w:val="00873F39"/>
    <w:rsid w:val="00875756"/>
    <w:rsid w:val="0088373B"/>
    <w:rsid w:val="00896778"/>
    <w:rsid w:val="008B6AD3"/>
    <w:rsid w:val="008B7400"/>
    <w:rsid w:val="008E63D4"/>
    <w:rsid w:val="008E7CEA"/>
    <w:rsid w:val="008F2CCD"/>
    <w:rsid w:val="0090059E"/>
    <w:rsid w:val="00901C08"/>
    <w:rsid w:val="00905AE4"/>
    <w:rsid w:val="00907A4A"/>
    <w:rsid w:val="00910263"/>
    <w:rsid w:val="009102C0"/>
    <w:rsid w:val="00910B2A"/>
    <w:rsid w:val="00911211"/>
    <w:rsid w:val="00915E90"/>
    <w:rsid w:val="00924E2E"/>
    <w:rsid w:val="00931EDE"/>
    <w:rsid w:val="00932398"/>
    <w:rsid w:val="009367DE"/>
    <w:rsid w:val="00940F37"/>
    <w:rsid w:val="009454D0"/>
    <w:rsid w:val="00962EEA"/>
    <w:rsid w:val="00963AF7"/>
    <w:rsid w:val="009718F7"/>
    <w:rsid w:val="00973847"/>
    <w:rsid w:val="0098206A"/>
    <w:rsid w:val="00983493"/>
    <w:rsid w:val="009A237A"/>
    <w:rsid w:val="009B093B"/>
    <w:rsid w:val="009B1EE2"/>
    <w:rsid w:val="009B6250"/>
    <w:rsid w:val="009C174A"/>
    <w:rsid w:val="009C7E23"/>
    <w:rsid w:val="009D1ACA"/>
    <w:rsid w:val="009D60A7"/>
    <w:rsid w:val="009E01BE"/>
    <w:rsid w:val="009E2D54"/>
    <w:rsid w:val="009E3490"/>
    <w:rsid w:val="00A01728"/>
    <w:rsid w:val="00A043BC"/>
    <w:rsid w:val="00A07FDA"/>
    <w:rsid w:val="00A102DB"/>
    <w:rsid w:val="00A126CF"/>
    <w:rsid w:val="00A13A73"/>
    <w:rsid w:val="00A166B3"/>
    <w:rsid w:val="00A21BF5"/>
    <w:rsid w:val="00A22B4E"/>
    <w:rsid w:val="00A233A5"/>
    <w:rsid w:val="00A30E65"/>
    <w:rsid w:val="00A33546"/>
    <w:rsid w:val="00A36BF8"/>
    <w:rsid w:val="00A44F9F"/>
    <w:rsid w:val="00A56AA8"/>
    <w:rsid w:val="00A6282B"/>
    <w:rsid w:val="00A631DF"/>
    <w:rsid w:val="00A70F9E"/>
    <w:rsid w:val="00A82E11"/>
    <w:rsid w:val="00A85848"/>
    <w:rsid w:val="00A9070F"/>
    <w:rsid w:val="00AA26BC"/>
    <w:rsid w:val="00AA4076"/>
    <w:rsid w:val="00AB15B0"/>
    <w:rsid w:val="00AB4132"/>
    <w:rsid w:val="00AD280A"/>
    <w:rsid w:val="00AD2B41"/>
    <w:rsid w:val="00AE12FB"/>
    <w:rsid w:val="00AE38BC"/>
    <w:rsid w:val="00AF0742"/>
    <w:rsid w:val="00AF276B"/>
    <w:rsid w:val="00AF530E"/>
    <w:rsid w:val="00B053D4"/>
    <w:rsid w:val="00B05F49"/>
    <w:rsid w:val="00B1736F"/>
    <w:rsid w:val="00B24F79"/>
    <w:rsid w:val="00B276F3"/>
    <w:rsid w:val="00B51222"/>
    <w:rsid w:val="00B51386"/>
    <w:rsid w:val="00B54D9D"/>
    <w:rsid w:val="00B55379"/>
    <w:rsid w:val="00B56ECA"/>
    <w:rsid w:val="00B641C2"/>
    <w:rsid w:val="00B720DD"/>
    <w:rsid w:val="00B82FDB"/>
    <w:rsid w:val="00B84FC3"/>
    <w:rsid w:val="00BA387F"/>
    <w:rsid w:val="00BA6516"/>
    <w:rsid w:val="00BB12A6"/>
    <w:rsid w:val="00BC0ACE"/>
    <w:rsid w:val="00BC12F7"/>
    <w:rsid w:val="00BC308B"/>
    <w:rsid w:val="00BD066D"/>
    <w:rsid w:val="00BD5E15"/>
    <w:rsid w:val="00BE2973"/>
    <w:rsid w:val="00BE2C7C"/>
    <w:rsid w:val="00BE72B9"/>
    <w:rsid w:val="00BE7A7B"/>
    <w:rsid w:val="00BE7C89"/>
    <w:rsid w:val="00BF7BCD"/>
    <w:rsid w:val="00C04DC5"/>
    <w:rsid w:val="00C06C02"/>
    <w:rsid w:val="00C13558"/>
    <w:rsid w:val="00C160CD"/>
    <w:rsid w:val="00C16634"/>
    <w:rsid w:val="00C202E2"/>
    <w:rsid w:val="00C20A21"/>
    <w:rsid w:val="00C26B60"/>
    <w:rsid w:val="00C275AF"/>
    <w:rsid w:val="00C3178D"/>
    <w:rsid w:val="00C3645E"/>
    <w:rsid w:val="00C57EEA"/>
    <w:rsid w:val="00C60CD8"/>
    <w:rsid w:val="00C63900"/>
    <w:rsid w:val="00C76E50"/>
    <w:rsid w:val="00C80FED"/>
    <w:rsid w:val="00CB0803"/>
    <w:rsid w:val="00CB0BC2"/>
    <w:rsid w:val="00CB2036"/>
    <w:rsid w:val="00CB2A71"/>
    <w:rsid w:val="00CB2CAE"/>
    <w:rsid w:val="00CC4AB1"/>
    <w:rsid w:val="00CC606E"/>
    <w:rsid w:val="00CE239C"/>
    <w:rsid w:val="00CE34D4"/>
    <w:rsid w:val="00D001EF"/>
    <w:rsid w:val="00D00485"/>
    <w:rsid w:val="00D14232"/>
    <w:rsid w:val="00D2485F"/>
    <w:rsid w:val="00D43421"/>
    <w:rsid w:val="00D57BA8"/>
    <w:rsid w:val="00D64D97"/>
    <w:rsid w:val="00D6611B"/>
    <w:rsid w:val="00D66B36"/>
    <w:rsid w:val="00D67DA8"/>
    <w:rsid w:val="00D86C73"/>
    <w:rsid w:val="00D9188F"/>
    <w:rsid w:val="00D9484A"/>
    <w:rsid w:val="00D968FB"/>
    <w:rsid w:val="00DA2B15"/>
    <w:rsid w:val="00DA3C65"/>
    <w:rsid w:val="00DC4AC6"/>
    <w:rsid w:val="00DC6B4E"/>
    <w:rsid w:val="00DD62F7"/>
    <w:rsid w:val="00DE1EC3"/>
    <w:rsid w:val="00DE275F"/>
    <w:rsid w:val="00E04A0A"/>
    <w:rsid w:val="00E1628E"/>
    <w:rsid w:val="00E1778F"/>
    <w:rsid w:val="00E17AA7"/>
    <w:rsid w:val="00E204E6"/>
    <w:rsid w:val="00E34D1D"/>
    <w:rsid w:val="00E474FF"/>
    <w:rsid w:val="00E579EA"/>
    <w:rsid w:val="00E661CB"/>
    <w:rsid w:val="00E6682A"/>
    <w:rsid w:val="00E70EA1"/>
    <w:rsid w:val="00E75E39"/>
    <w:rsid w:val="00E8365E"/>
    <w:rsid w:val="00E83F0D"/>
    <w:rsid w:val="00E851C5"/>
    <w:rsid w:val="00E91433"/>
    <w:rsid w:val="00E93119"/>
    <w:rsid w:val="00E948D4"/>
    <w:rsid w:val="00EA362A"/>
    <w:rsid w:val="00EC74B4"/>
    <w:rsid w:val="00ED2101"/>
    <w:rsid w:val="00ED332B"/>
    <w:rsid w:val="00EE11FE"/>
    <w:rsid w:val="00EE4423"/>
    <w:rsid w:val="00EE721D"/>
    <w:rsid w:val="00EF7550"/>
    <w:rsid w:val="00F01E3A"/>
    <w:rsid w:val="00F03B31"/>
    <w:rsid w:val="00F04CBA"/>
    <w:rsid w:val="00F1473E"/>
    <w:rsid w:val="00F1519F"/>
    <w:rsid w:val="00F207A2"/>
    <w:rsid w:val="00F232B3"/>
    <w:rsid w:val="00F24928"/>
    <w:rsid w:val="00F278A7"/>
    <w:rsid w:val="00F46651"/>
    <w:rsid w:val="00F4750B"/>
    <w:rsid w:val="00F574A1"/>
    <w:rsid w:val="00F578F4"/>
    <w:rsid w:val="00F57A27"/>
    <w:rsid w:val="00F656C6"/>
    <w:rsid w:val="00F67F02"/>
    <w:rsid w:val="00F74398"/>
    <w:rsid w:val="00F87AE3"/>
    <w:rsid w:val="00FB7B3F"/>
    <w:rsid w:val="00FD3E49"/>
    <w:rsid w:val="00FD6177"/>
    <w:rsid w:val="00FE130F"/>
    <w:rsid w:val="00FE2835"/>
    <w:rsid w:val="00FE391D"/>
    <w:rsid w:val="00FF5FE4"/>
    <w:rsid w:val="00FF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5E6A4A1-4295-4709-B361-EB374E4F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C89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B84FC3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رأس صفحة"/>
    <w:basedOn w:val="Normal"/>
    <w:rsid w:val="00E579EA"/>
    <w:pPr>
      <w:tabs>
        <w:tab w:val="center" w:pos="4153"/>
        <w:tab w:val="right" w:pos="8306"/>
      </w:tabs>
    </w:pPr>
  </w:style>
  <w:style w:type="paragraph" w:customStyle="1" w:styleId="a0">
    <w:name w:val="تذييل صفحة"/>
    <w:basedOn w:val="Normal"/>
    <w:rsid w:val="00E579EA"/>
    <w:pPr>
      <w:tabs>
        <w:tab w:val="center" w:pos="4153"/>
        <w:tab w:val="right" w:pos="8306"/>
      </w:tabs>
    </w:pPr>
  </w:style>
  <w:style w:type="character" w:customStyle="1" w:styleId="a1">
    <w:name w:val="رقم صفحة"/>
    <w:basedOn w:val="DefaultParagraphFont"/>
    <w:rsid w:val="00E948D4"/>
  </w:style>
  <w:style w:type="character" w:customStyle="1" w:styleId="Heading1Char">
    <w:name w:val="Heading 1 Char"/>
    <w:link w:val="Heading1"/>
    <w:rsid w:val="00B84FC3"/>
    <w:rPr>
      <w:rFonts w:ascii="Calibri Light" w:hAnsi="Calibri Light"/>
      <w:b/>
      <w:bCs/>
      <w:kern w:val="32"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4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5EDE2-2294-4606-A816-BD97A277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1217</Words>
  <Characters>6937</Characters>
  <Application>Microsoft Office Word</Application>
  <DocSecurity>0</DocSecurity>
  <Lines>57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محددات وصفية لمادة العلوم - الصف الثاني (الفصل الثاني)</vt:lpstr>
      <vt:lpstr>محددات وصفية لمادة العلوم - الصف الثاني (الفصل الثاني)</vt:lpstr>
    </vt:vector>
  </TitlesOfParts>
  <Company/>
  <LinksUpToDate>false</LinksUpToDate>
  <CharactersWithSpaces>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محددات وصفية لمادة العلوم - الصف الثاني (الفصل الثاني)</dc:title>
  <dc:creator>msi</dc:creator>
  <cp:lastModifiedBy>Shaikhah Alzuabi</cp:lastModifiedBy>
  <cp:revision>15</cp:revision>
  <dcterms:created xsi:type="dcterms:W3CDTF">2019-06-24T08:29:00Z</dcterms:created>
  <dcterms:modified xsi:type="dcterms:W3CDTF">2019-09-03T21:52:00Z</dcterms:modified>
</cp:coreProperties>
</file>